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C283" w14:textId="77777777" w:rsidR="008B1ED8" w:rsidRPr="004C37E9" w:rsidRDefault="008B1ED8" w:rsidP="00BC41D2">
      <w:pPr>
        <w:pStyle w:val="Title"/>
        <w:outlineLvl w:val="0"/>
        <w:rPr>
          <w:rFonts w:ascii="Andalus" w:hAnsi="Andalus" w:cs="Andalus"/>
          <w:szCs w:val="24"/>
        </w:rPr>
      </w:pPr>
      <w:r w:rsidRPr="004C37E9">
        <w:rPr>
          <w:rFonts w:ascii="Andalus" w:hAnsi="Andalus" w:cs="Andalus"/>
          <w:szCs w:val="24"/>
        </w:rPr>
        <w:t>Curriculum Vitae</w:t>
      </w:r>
    </w:p>
    <w:p w14:paraId="7798E312" w14:textId="77777777" w:rsidR="008B1ED8" w:rsidRPr="004C37E9" w:rsidRDefault="00934FFC" w:rsidP="00BC41D2">
      <w:pPr>
        <w:spacing w:before="0"/>
        <w:jc w:val="center"/>
        <w:rPr>
          <w:rFonts w:ascii="Andalus" w:hAnsi="Andalus" w:cs="Andalus"/>
          <w:b/>
          <w:szCs w:val="24"/>
        </w:rPr>
      </w:pPr>
      <w:r w:rsidRPr="004C37E9">
        <w:rPr>
          <w:rFonts w:ascii="Andalus" w:hAnsi="Andalus" w:cs="Andalus"/>
          <w:b/>
          <w:szCs w:val="24"/>
        </w:rPr>
        <w:t>Jon D. Vogel,</w:t>
      </w:r>
      <w:r w:rsidR="00571B69" w:rsidRPr="004C37E9">
        <w:rPr>
          <w:rFonts w:ascii="Andalus" w:hAnsi="Andalus" w:cs="Andalus"/>
          <w:b/>
          <w:szCs w:val="24"/>
        </w:rPr>
        <w:t xml:space="preserve"> M.D.</w:t>
      </w:r>
    </w:p>
    <w:p w14:paraId="3F4C0E51" w14:textId="77777777" w:rsidR="008223AE" w:rsidRPr="00934FFC" w:rsidRDefault="008223AE" w:rsidP="00BC41D2">
      <w:pPr>
        <w:tabs>
          <w:tab w:val="left" w:pos="360"/>
        </w:tabs>
        <w:spacing w:before="0"/>
        <w:ind w:left="2520" w:hanging="2520"/>
        <w:outlineLvl w:val="0"/>
        <w:rPr>
          <w:rFonts w:asciiTheme="minorHAnsi" w:hAnsiTheme="minorHAnsi"/>
          <w:b/>
          <w:smallCaps/>
          <w:sz w:val="22"/>
          <w:szCs w:val="22"/>
        </w:rPr>
      </w:pPr>
    </w:p>
    <w:p w14:paraId="63CE1F1A" w14:textId="77777777" w:rsidR="007C062B" w:rsidRDefault="004C37E9" w:rsidP="00BC41D2">
      <w:pPr>
        <w:tabs>
          <w:tab w:val="left" w:pos="360"/>
        </w:tabs>
        <w:spacing w:before="0"/>
        <w:ind w:left="2520" w:hanging="2520"/>
        <w:outlineLvl w:val="0"/>
        <w:rPr>
          <w:rFonts w:asciiTheme="minorHAnsi" w:hAnsiTheme="minorHAnsi"/>
          <w:b/>
          <w:smallCaps/>
          <w:sz w:val="22"/>
          <w:szCs w:val="22"/>
        </w:rPr>
      </w:pPr>
      <w:r>
        <w:rPr>
          <w:rFonts w:asciiTheme="minorHAnsi" w:hAnsiTheme="minorHAnsi"/>
          <w:b/>
          <w:smallCaps/>
          <w:sz w:val="22"/>
          <w:szCs w:val="22"/>
        </w:rPr>
        <w:t>Contact Information:</w:t>
      </w:r>
    </w:p>
    <w:p w14:paraId="758C14F0" w14:textId="77777777" w:rsidR="004C37E9" w:rsidRDefault="004C37E9" w:rsidP="00BC41D2">
      <w:pPr>
        <w:tabs>
          <w:tab w:val="left" w:pos="360"/>
        </w:tabs>
        <w:spacing w:before="0"/>
        <w:ind w:left="2520" w:hanging="2520"/>
        <w:outlineLvl w:val="0"/>
        <w:rPr>
          <w:rFonts w:asciiTheme="minorHAnsi" w:hAnsiTheme="minorHAnsi"/>
          <w:smallCaps/>
          <w:sz w:val="22"/>
          <w:szCs w:val="22"/>
        </w:rPr>
      </w:pPr>
      <w:r>
        <w:rPr>
          <w:rFonts w:asciiTheme="minorHAnsi" w:hAnsiTheme="minorHAnsi"/>
          <w:smallCaps/>
          <w:sz w:val="22"/>
          <w:szCs w:val="22"/>
        </w:rPr>
        <w:t>Office address:  12631 E. 17</w:t>
      </w:r>
      <w:r w:rsidRPr="004C37E9">
        <w:rPr>
          <w:rFonts w:asciiTheme="minorHAnsi" w:hAnsiTheme="minorHAnsi"/>
          <w:smallCaps/>
          <w:sz w:val="22"/>
          <w:szCs w:val="22"/>
          <w:vertAlign w:val="superscript"/>
        </w:rPr>
        <w:t>th</w:t>
      </w:r>
      <w:r>
        <w:rPr>
          <w:rFonts w:asciiTheme="minorHAnsi" w:hAnsiTheme="minorHAnsi"/>
          <w:smallCaps/>
          <w:sz w:val="22"/>
          <w:szCs w:val="22"/>
        </w:rPr>
        <w:t xml:space="preserve"> Avenue, Rm 6014</w:t>
      </w:r>
    </w:p>
    <w:p w14:paraId="1A0C3BFE" w14:textId="77777777" w:rsidR="004C37E9" w:rsidRDefault="004C37E9" w:rsidP="00BC41D2">
      <w:pPr>
        <w:tabs>
          <w:tab w:val="left" w:pos="360"/>
        </w:tabs>
        <w:spacing w:before="0"/>
        <w:ind w:left="2520" w:hanging="2520"/>
        <w:outlineLvl w:val="0"/>
        <w:rPr>
          <w:rFonts w:asciiTheme="minorHAnsi" w:hAnsiTheme="minorHAnsi"/>
          <w:smallCaps/>
          <w:sz w:val="22"/>
          <w:szCs w:val="22"/>
        </w:rPr>
      </w:pPr>
      <w:r>
        <w:rPr>
          <w:rFonts w:asciiTheme="minorHAnsi" w:hAnsiTheme="minorHAnsi"/>
          <w:smallCaps/>
          <w:sz w:val="22"/>
          <w:szCs w:val="22"/>
        </w:rPr>
        <w:t>Aurora, CO 80045</w:t>
      </w:r>
    </w:p>
    <w:p w14:paraId="62663C0A" w14:textId="77777777" w:rsidR="004C37E9" w:rsidRDefault="004C37E9" w:rsidP="00BC41D2">
      <w:pPr>
        <w:tabs>
          <w:tab w:val="left" w:pos="360"/>
        </w:tabs>
        <w:spacing w:before="0"/>
        <w:ind w:left="2520" w:hanging="2520"/>
        <w:outlineLvl w:val="0"/>
        <w:rPr>
          <w:rFonts w:asciiTheme="minorHAnsi" w:hAnsiTheme="minorHAnsi"/>
          <w:smallCaps/>
          <w:sz w:val="22"/>
          <w:szCs w:val="22"/>
        </w:rPr>
      </w:pPr>
      <w:r>
        <w:rPr>
          <w:rFonts w:asciiTheme="minorHAnsi" w:hAnsiTheme="minorHAnsi"/>
          <w:smallCaps/>
          <w:sz w:val="22"/>
          <w:szCs w:val="22"/>
        </w:rPr>
        <w:t>Phone: 303-724-2728</w:t>
      </w:r>
    </w:p>
    <w:p w14:paraId="071A3164" w14:textId="77777777" w:rsidR="004C37E9" w:rsidRDefault="004C37E9" w:rsidP="00BC41D2">
      <w:pPr>
        <w:tabs>
          <w:tab w:val="left" w:pos="360"/>
        </w:tabs>
        <w:spacing w:before="0"/>
        <w:ind w:left="2520" w:hanging="2520"/>
        <w:outlineLvl w:val="0"/>
        <w:rPr>
          <w:rFonts w:asciiTheme="minorHAnsi" w:hAnsiTheme="minorHAnsi"/>
          <w:smallCaps/>
          <w:sz w:val="22"/>
          <w:szCs w:val="22"/>
        </w:rPr>
      </w:pPr>
      <w:r>
        <w:rPr>
          <w:rFonts w:asciiTheme="minorHAnsi" w:hAnsiTheme="minorHAnsi"/>
          <w:smallCaps/>
          <w:sz w:val="22"/>
          <w:szCs w:val="22"/>
        </w:rPr>
        <w:t>Facsimile: 303-724-2733</w:t>
      </w:r>
    </w:p>
    <w:p w14:paraId="12E57012" w14:textId="77777777" w:rsidR="004C37E9" w:rsidRDefault="004C37E9" w:rsidP="00BC41D2">
      <w:pPr>
        <w:tabs>
          <w:tab w:val="left" w:pos="360"/>
        </w:tabs>
        <w:spacing w:before="0"/>
        <w:ind w:left="2520" w:hanging="2520"/>
        <w:outlineLvl w:val="0"/>
        <w:rPr>
          <w:rFonts w:asciiTheme="minorHAnsi" w:hAnsiTheme="minorHAnsi"/>
          <w:smallCaps/>
          <w:sz w:val="22"/>
          <w:szCs w:val="22"/>
        </w:rPr>
      </w:pPr>
      <w:r>
        <w:rPr>
          <w:rFonts w:asciiTheme="minorHAnsi" w:hAnsiTheme="minorHAnsi"/>
          <w:smallCaps/>
          <w:sz w:val="22"/>
          <w:szCs w:val="22"/>
        </w:rPr>
        <w:t xml:space="preserve">E-Mail: </w:t>
      </w:r>
      <w:r w:rsidR="00DD1D06">
        <w:rPr>
          <w:rFonts w:asciiTheme="minorHAnsi" w:hAnsiTheme="minorHAnsi"/>
          <w:smallCaps/>
          <w:sz w:val="22"/>
          <w:szCs w:val="22"/>
        </w:rPr>
        <w:t>jon.vogel@cuanschutz.edu</w:t>
      </w:r>
    </w:p>
    <w:p w14:paraId="0709127F" w14:textId="77777777" w:rsidR="004C37E9" w:rsidRPr="004C37E9" w:rsidRDefault="004C37E9" w:rsidP="00BC41D2">
      <w:pPr>
        <w:tabs>
          <w:tab w:val="left" w:pos="360"/>
        </w:tabs>
        <w:spacing w:before="0"/>
        <w:ind w:left="2520" w:hanging="2520"/>
        <w:outlineLvl w:val="0"/>
        <w:rPr>
          <w:rFonts w:asciiTheme="minorHAnsi" w:hAnsiTheme="minorHAnsi"/>
          <w:smallCaps/>
          <w:sz w:val="22"/>
          <w:szCs w:val="22"/>
        </w:rPr>
      </w:pPr>
    </w:p>
    <w:p w14:paraId="02174F35" w14:textId="77777777" w:rsidR="00C935DD" w:rsidRPr="00C935DD" w:rsidRDefault="00C935DD" w:rsidP="00BC41D2">
      <w:pPr>
        <w:tabs>
          <w:tab w:val="left" w:pos="360"/>
        </w:tabs>
        <w:spacing w:before="0"/>
        <w:ind w:left="2520" w:hanging="2520"/>
        <w:jc w:val="left"/>
        <w:outlineLvl w:val="0"/>
        <w:rPr>
          <w:rFonts w:asciiTheme="minorHAnsi" w:hAnsiTheme="minorHAnsi"/>
          <w:smallCaps/>
          <w:sz w:val="22"/>
          <w:szCs w:val="22"/>
        </w:rPr>
      </w:pPr>
      <w:r w:rsidRPr="00C935DD">
        <w:rPr>
          <w:rFonts w:asciiTheme="minorHAnsi" w:hAnsiTheme="minorHAnsi"/>
          <w:smallCaps/>
          <w:sz w:val="22"/>
          <w:szCs w:val="22"/>
        </w:rPr>
        <w:t>Date of Birth:  February 23, 1970</w:t>
      </w:r>
    </w:p>
    <w:p w14:paraId="53465927" w14:textId="77777777" w:rsidR="00C935DD" w:rsidRPr="00C935DD" w:rsidRDefault="00C935DD" w:rsidP="00BC41D2">
      <w:pPr>
        <w:tabs>
          <w:tab w:val="left" w:pos="360"/>
        </w:tabs>
        <w:spacing w:before="0"/>
        <w:ind w:left="2520" w:hanging="2520"/>
        <w:jc w:val="left"/>
        <w:outlineLvl w:val="0"/>
        <w:rPr>
          <w:rFonts w:asciiTheme="minorHAnsi" w:hAnsiTheme="minorHAnsi"/>
          <w:smallCaps/>
          <w:sz w:val="22"/>
          <w:szCs w:val="22"/>
        </w:rPr>
      </w:pPr>
      <w:r w:rsidRPr="00C935DD">
        <w:rPr>
          <w:rFonts w:asciiTheme="minorHAnsi" w:hAnsiTheme="minorHAnsi"/>
          <w:smallCaps/>
          <w:sz w:val="22"/>
          <w:szCs w:val="22"/>
        </w:rPr>
        <w:t>Citizen of USA</w:t>
      </w:r>
    </w:p>
    <w:p w14:paraId="4CD71026" w14:textId="77777777" w:rsidR="00C935DD" w:rsidRDefault="00C935DD" w:rsidP="00BC41D2">
      <w:pPr>
        <w:tabs>
          <w:tab w:val="left" w:pos="360"/>
        </w:tabs>
        <w:spacing w:before="0"/>
        <w:ind w:left="2520" w:hanging="2520"/>
        <w:jc w:val="left"/>
        <w:outlineLvl w:val="0"/>
        <w:rPr>
          <w:rFonts w:asciiTheme="minorHAnsi" w:hAnsiTheme="minorHAnsi"/>
          <w:b/>
          <w:smallCaps/>
          <w:sz w:val="22"/>
          <w:szCs w:val="22"/>
        </w:rPr>
      </w:pPr>
    </w:p>
    <w:p w14:paraId="7193709F" w14:textId="77777777" w:rsidR="008B1ED8" w:rsidRPr="00934FFC" w:rsidRDefault="00983889" w:rsidP="00BC41D2">
      <w:pPr>
        <w:tabs>
          <w:tab w:val="left" w:pos="360"/>
        </w:tabs>
        <w:spacing w:before="0"/>
        <w:ind w:left="2520" w:hanging="2520"/>
        <w:jc w:val="left"/>
        <w:outlineLvl w:val="0"/>
        <w:rPr>
          <w:rFonts w:asciiTheme="minorHAnsi" w:hAnsiTheme="minorHAnsi"/>
          <w:b/>
          <w:smallCaps/>
          <w:sz w:val="22"/>
          <w:szCs w:val="22"/>
        </w:rPr>
      </w:pPr>
      <w:r>
        <w:rPr>
          <w:rFonts w:asciiTheme="minorHAnsi" w:hAnsiTheme="minorHAnsi"/>
          <w:b/>
          <w:smallCaps/>
          <w:sz w:val="22"/>
          <w:szCs w:val="22"/>
        </w:rPr>
        <w:t>Degrees</w:t>
      </w:r>
      <w:r w:rsidR="008B1ED8" w:rsidRPr="00934FFC">
        <w:rPr>
          <w:rFonts w:asciiTheme="minorHAnsi" w:hAnsiTheme="minorHAnsi"/>
          <w:b/>
          <w:smallCaps/>
          <w:sz w:val="22"/>
          <w:szCs w:val="22"/>
        </w:rPr>
        <w:t>:</w:t>
      </w:r>
      <w:r w:rsidR="006326C6" w:rsidRPr="00934FFC">
        <w:rPr>
          <w:rFonts w:asciiTheme="minorHAnsi" w:hAnsiTheme="minorHAnsi"/>
          <w:b/>
          <w:smallCaps/>
          <w:sz w:val="22"/>
          <w:szCs w:val="22"/>
        </w:rPr>
        <w:t xml:space="preserve"> </w:t>
      </w:r>
    </w:p>
    <w:p w14:paraId="40547667" w14:textId="77777777" w:rsidR="00934FFC" w:rsidRPr="00934FFC" w:rsidRDefault="00934FFC" w:rsidP="00934FFC">
      <w:pPr>
        <w:ind w:firstLine="360"/>
        <w:jc w:val="left"/>
        <w:rPr>
          <w:rFonts w:asciiTheme="minorHAnsi" w:hAnsiTheme="minorHAnsi"/>
          <w:sz w:val="22"/>
          <w:szCs w:val="22"/>
        </w:rPr>
      </w:pPr>
      <w:r>
        <w:rPr>
          <w:rFonts w:asciiTheme="minorHAnsi" w:hAnsiTheme="minorHAnsi"/>
          <w:sz w:val="22"/>
          <w:szCs w:val="22"/>
        </w:rPr>
        <w:t>1992</w:t>
      </w:r>
      <w:r w:rsidRPr="00934FFC">
        <w:rPr>
          <w:rFonts w:asciiTheme="minorHAnsi" w:hAnsiTheme="minorHAnsi"/>
          <w:sz w:val="22"/>
          <w:szCs w:val="22"/>
        </w:rPr>
        <w:t xml:space="preserve"> B.A.</w:t>
      </w:r>
      <w:r w:rsidRPr="00934FFC">
        <w:rPr>
          <w:rFonts w:asciiTheme="minorHAnsi" w:hAnsiTheme="minorHAnsi"/>
          <w:sz w:val="22"/>
          <w:szCs w:val="22"/>
        </w:rPr>
        <w:tab/>
      </w:r>
      <w:r w:rsidRPr="00934FFC">
        <w:rPr>
          <w:rFonts w:asciiTheme="minorHAnsi" w:hAnsiTheme="minorHAnsi"/>
          <w:sz w:val="22"/>
          <w:szCs w:val="22"/>
        </w:rPr>
        <w:tab/>
        <w:t>New Yor</w:t>
      </w:r>
      <w:r>
        <w:rPr>
          <w:rFonts w:asciiTheme="minorHAnsi" w:hAnsiTheme="minorHAnsi"/>
          <w:sz w:val="22"/>
          <w:szCs w:val="22"/>
        </w:rPr>
        <w:t>k University, New York, NY; Biology</w:t>
      </w:r>
    </w:p>
    <w:p w14:paraId="034F23F7" w14:textId="77777777" w:rsidR="007C062B" w:rsidRPr="00104E88" w:rsidRDefault="00934FFC" w:rsidP="00104E88">
      <w:pPr>
        <w:tabs>
          <w:tab w:val="left" w:pos="360"/>
          <w:tab w:val="left" w:pos="720"/>
        </w:tabs>
        <w:spacing w:before="0"/>
        <w:ind w:left="360"/>
        <w:jc w:val="left"/>
        <w:rPr>
          <w:rFonts w:asciiTheme="minorHAnsi" w:hAnsiTheme="minorHAnsi"/>
          <w:sz w:val="22"/>
          <w:szCs w:val="22"/>
        </w:rPr>
      </w:pPr>
      <w:r>
        <w:rPr>
          <w:rFonts w:asciiTheme="minorHAnsi" w:hAnsiTheme="minorHAnsi"/>
          <w:sz w:val="22"/>
          <w:szCs w:val="22"/>
        </w:rPr>
        <w:t>1997</w:t>
      </w:r>
      <w:r w:rsidR="00DD12ED" w:rsidRPr="00934FFC">
        <w:rPr>
          <w:rFonts w:asciiTheme="minorHAnsi" w:hAnsiTheme="minorHAnsi"/>
          <w:sz w:val="22"/>
          <w:szCs w:val="22"/>
        </w:rPr>
        <w:t xml:space="preserve"> </w:t>
      </w:r>
      <w:r w:rsidR="00997831" w:rsidRPr="00934FFC">
        <w:rPr>
          <w:rFonts w:asciiTheme="minorHAnsi" w:hAnsiTheme="minorHAnsi"/>
          <w:sz w:val="22"/>
          <w:szCs w:val="22"/>
        </w:rPr>
        <w:t>M.D.</w:t>
      </w:r>
      <w:r w:rsidR="00571B69" w:rsidRPr="00934FFC">
        <w:rPr>
          <w:rFonts w:asciiTheme="minorHAnsi" w:hAnsiTheme="minorHAnsi"/>
          <w:sz w:val="22"/>
          <w:szCs w:val="22"/>
        </w:rPr>
        <w:tab/>
      </w:r>
      <w:r w:rsidR="00DD12ED" w:rsidRPr="00934FFC">
        <w:rPr>
          <w:rFonts w:asciiTheme="minorHAnsi" w:hAnsiTheme="minorHAnsi"/>
          <w:sz w:val="22"/>
          <w:szCs w:val="22"/>
        </w:rPr>
        <w:tab/>
      </w:r>
      <w:proofErr w:type="spellStart"/>
      <w:r>
        <w:rPr>
          <w:rFonts w:asciiTheme="minorHAnsi" w:hAnsiTheme="minorHAnsi"/>
          <w:sz w:val="22"/>
          <w:szCs w:val="22"/>
        </w:rPr>
        <w:t>Hahnmenann</w:t>
      </w:r>
      <w:proofErr w:type="spellEnd"/>
      <w:r>
        <w:rPr>
          <w:rFonts w:asciiTheme="minorHAnsi" w:hAnsiTheme="minorHAnsi"/>
          <w:sz w:val="22"/>
          <w:szCs w:val="22"/>
        </w:rPr>
        <w:t xml:space="preserve"> University Medical College, Philadelphia, PA</w:t>
      </w:r>
    </w:p>
    <w:p w14:paraId="0E236658" w14:textId="77777777" w:rsidR="00BC41D2" w:rsidRPr="00934FFC" w:rsidRDefault="00BC41D2" w:rsidP="00BC41D2">
      <w:pPr>
        <w:tabs>
          <w:tab w:val="left" w:pos="360"/>
        </w:tabs>
        <w:spacing w:before="0"/>
        <w:ind w:left="2160" w:hanging="2160"/>
        <w:jc w:val="left"/>
        <w:outlineLvl w:val="0"/>
        <w:rPr>
          <w:rFonts w:asciiTheme="minorHAnsi" w:hAnsiTheme="minorHAnsi"/>
          <w:b/>
          <w:smallCaps/>
          <w:sz w:val="22"/>
          <w:szCs w:val="22"/>
        </w:rPr>
      </w:pPr>
    </w:p>
    <w:p w14:paraId="7F19E681" w14:textId="77777777" w:rsidR="008B1ED8" w:rsidRPr="00934FFC" w:rsidRDefault="008B1ED8" w:rsidP="00BC41D2">
      <w:pPr>
        <w:tabs>
          <w:tab w:val="left" w:pos="360"/>
        </w:tabs>
        <w:spacing w:before="0"/>
        <w:ind w:left="2160" w:hanging="2160"/>
        <w:jc w:val="left"/>
        <w:outlineLvl w:val="0"/>
        <w:rPr>
          <w:rFonts w:asciiTheme="minorHAnsi" w:hAnsiTheme="minorHAnsi"/>
          <w:b/>
          <w:smallCaps/>
          <w:sz w:val="22"/>
          <w:szCs w:val="22"/>
        </w:rPr>
      </w:pPr>
      <w:r w:rsidRPr="00934FFC">
        <w:rPr>
          <w:rFonts w:asciiTheme="minorHAnsi" w:hAnsiTheme="minorHAnsi"/>
          <w:b/>
          <w:smallCaps/>
          <w:sz w:val="22"/>
          <w:szCs w:val="22"/>
        </w:rPr>
        <w:t>Postdoctoral Training:</w:t>
      </w:r>
    </w:p>
    <w:p w14:paraId="1FACDDF9" w14:textId="77777777" w:rsidR="00934FFC" w:rsidRDefault="00934FFC" w:rsidP="00934FFC">
      <w:pPr>
        <w:tabs>
          <w:tab w:val="left" w:pos="720"/>
        </w:tabs>
        <w:spacing w:before="0"/>
        <w:ind w:left="360"/>
        <w:jc w:val="left"/>
        <w:rPr>
          <w:rFonts w:asciiTheme="minorHAnsi" w:hAnsiTheme="minorHAnsi"/>
          <w:sz w:val="22"/>
          <w:szCs w:val="22"/>
        </w:rPr>
      </w:pPr>
      <w:r>
        <w:rPr>
          <w:rFonts w:asciiTheme="minorHAnsi" w:hAnsiTheme="minorHAnsi"/>
          <w:sz w:val="22"/>
          <w:szCs w:val="22"/>
        </w:rPr>
        <w:t>1997-2004</w:t>
      </w:r>
      <w:r>
        <w:rPr>
          <w:rFonts w:asciiTheme="minorHAnsi" w:hAnsiTheme="minorHAnsi"/>
          <w:sz w:val="22"/>
          <w:szCs w:val="22"/>
        </w:rPr>
        <w:tab/>
      </w:r>
      <w:r w:rsidR="00571B69" w:rsidRPr="00934FFC">
        <w:rPr>
          <w:rFonts w:asciiTheme="minorHAnsi" w:hAnsiTheme="minorHAnsi"/>
          <w:sz w:val="22"/>
          <w:szCs w:val="22"/>
        </w:rPr>
        <w:tab/>
      </w:r>
      <w:r>
        <w:rPr>
          <w:rFonts w:asciiTheme="minorHAnsi" w:hAnsiTheme="minorHAnsi"/>
          <w:sz w:val="22"/>
          <w:szCs w:val="22"/>
        </w:rPr>
        <w:t>General Surgery</w:t>
      </w:r>
      <w:r w:rsidRPr="00934FFC">
        <w:rPr>
          <w:rFonts w:asciiTheme="minorHAnsi" w:hAnsiTheme="minorHAnsi"/>
          <w:sz w:val="22"/>
          <w:szCs w:val="22"/>
        </w:rPr>
        <w:tab/>
      </w:r>
      <w:r>
        <w:rPr>
          <w:rFonts w:asciiTheme="minorHAnsi" w:hAnsiTheme="minorHAnsi"/>
          <w:sz w:val="22"/>
          <w:szCs w:val="22"/>
        </w:rPr>
        <w:t>, The</w:t>
      </w:r>
      <w:r w:rsidRPr="00934FFC">
        <w:rPr>
          <w:rFonts w:asciiTheme="minorHAnsi" w:hAnsiTheme="minorHAnsi"/>
          <w:sz w:val="22"/>
          <w:szCs w:val="22"/>
        </w:rPr>
        <w:t xml:space="preserve"> Johns Hopkins H</w:t>
      </w:r>
      <w:r>
        <w:rPr>
          <w:rFonts w:asciiTheme="minorHAnsi" w:hAnsiTheme="minorHAnsi"/>
          <w:sz w:val="22"/>
          <w:szCs w:val="22"/>
        </w:rPr>
        <w:t>ospital, Baltimore, MD</w:t>
      </w:r>
    </w:p>
    <w:p w14:paraId="45CC5DB7" w14:textId="77777777" w:rsidR="00725BB9" w:rsidRPr="00934FFC" w:rsidRDefault="00934FFC" w:rsidP="00934FFC">
      <w:pPr>
        <w:tabs>
          <w:tab w:val="left" w:pos="720"/>
        </w:tabs>
        <w:spacing w:before="0"/>
        <w:ind w:left="360"/>
        <w:jc w:val="left"/>
        <w:rPr>
          <w:rFonts w:asciiTheme="minorHAnsi" w:hAnsiTheme="minorHAnsi"/>
          <w:sz w:val="22"/>
          <w:szCs w:val="22"/>
        </w:rPr>
      </w:pPr>
      <w:r>
        <w:rPr>
          <w:rFonts w:asciiTheme="minorHAnsi" w:hAnsiTheme="minorHAnsi"/>
          <w:sz w:val="22"/>
          <w:szCs w:val="22"/>
        </w:rPr>
        <w:t>2004-2005</w:t>
      </w:r>
      <w:r>
        <w:rPr>
          <w:rFonts w:asciiTheme="minorHAnsi" w:hAnsiTheme="minorHAnsi"/>
          <w:sz w:val="22"/>
          <w:szCs w:val="22"/>
        </w:rPr>
        <w:tab/>
      </w:r>
      <w:r>
        <w:rPr>
          <w:rFonts w:asciiTheme="minorHAnsi" w:hAnsiTheme="minorHAnsi"/>
          <w:sz w:val="22"/>
          <w:szCs w:val="22"/>
        </w:rPr>
        <w:tab/>
        <w:t>Colorectal Surgery, Cleveland Clinic, Cleveland, OH</w:t>
      </w:r>
      <w:r w:rsidRPr="00934FFC">
        <w:rPr>
          <w:rFonts w:asciiTheme="minorHAnsi" w:hAnsiTheme="minorHAnsi"/>
          <w:sz w:val="22"/>
          <w:szCs w:val="22"/>
        </w:rPr>
        <w:tab/>
      </w:r>
      <w:r w:rsidRPr="00934FFC">
        <w:rPr>
          <w:rFonts w:asciiTheme="minorHAnsi" w:hAnsiTheme="minorHAnsi"/>
          <w:sz w:val="22"/>
          <w:szCs w:val="22"/>
        </w:rPr>
        <w:tab/>
      </w:r>
      <w:r w:rsidR="00571B69" w:rsidRPr="00934FFC">
        <w:rPr>
          <w:rFonts w:asciiTheme="minorHAnsi" w:hAnsiTheme="minorHAnsi"/>
          <w:sz w:val="22"/>
          <w:szCs w:val="22"/>
        </w:rPr>
        <w:tab/>
      </w:r>
    </w:p>
    <w:p w14:paraId="4C342187" w14:textId="77777777" w:rsidR="00BC41D2" w:rsidRPr="00934FFC" w:rsidRDefault="00BC41D2" w:rsidP="00BC41D2">
      <w:pPr>
        <w:tabs>
          <w:tab w:val="left" w:pos="360"/>
        </w:tabs>
        <w:spacing w:before="0"/>
        <w:ind w:left="2160" w:hanging="2160"/>
        <w:jc w:val="left"/>
        <w:rPr>
          <w:rFonts w:asciiTheme="minorHAnsi" w:hAnsiTheme="minorHAnsi"/>
          <w:b/>
          <w:smallCaps/>
          <w:sz w:val="22"/>
          <w:szCs w:val="22"/>
        </w:rPr>
      </w:pPr>
    </w:p>
    <w:p w14:paraId="06F70F0A" w14:textId="77777777" w:rsidR="00997831" w:rsidRPr="00934FFC" w:rsidRDefault="00997831" w:rsidP="00BC41D2">
      <w:pPr>
        <w:tabs>
          <w:tab w:val="left" w:pos="360"/>
        </w:tabs>
        <w:spacing w:before="0"/>
        <w:ind w:left="2160" w:hanging="2160"/>
        <w:jc w:val="left"/>
        <w:rPr>
          <w:rFonts w:asciiTheme="minorHAnsi" w:hAnsiTheme="minorHAnsi"/>
          <w:b/>
          <w:smallCaps/>
          <w:sz w:val="22"/>
          <w:szCs w:val="22"/>
        </w:rPr>
      </w:pPr>
      <w:r w:rsidRPr="00934FFC">
        <w:rPr>
          <w:rFonts w:asciiTheme="minorHAnsi" w:hAnsiTheme="minorHAnsi"/>
          <w:b/>
          <w:smallCaps/>
          <w:sz w:val="22"/>
          <w:szCs w:val="22"/>
        </w:rPr>
        <w:t>Academic Appointments:</w:t>
      </w:r>
    </w:p>
    <w:p w14:paraId="4F08A1B0" w14:textId="77777777" w:rsidR="00405595" w:rsidRDefault="002D26B9" w:rsidP="00BC41D2">
      <w:pPr>
        <w:tabs>
          <w:tab w:val="left" w:pos="360"/>
        </w:tabs>
        <w:spacing w:before="0"/>
        <w:jc w:val="left"/>
        <w:rPr>
          <w:rFonts w:asciiTheme="minorHAnsi" w:hAnsiTheme="minorHAnsi"/>
          <w:sz w:val="22"/>
          <w:szCs w:val="22"/>
        </w:rPr>
      </w:pPr>
      <w:r>
        <w:rPr>
          <w:rFonts w:asciiTheme="minorHAnsi" w:hAnsiTheme="minorHAnsi"/>
          <w:sz w:val="22"/>
          <w:szCs w:val="22"/>
        </w:rPr>
        <w:tab/>
        <w:t>20013-6/2019</w:t>
      </w:r>
      <w:r w:rsidR="00934FFC">
        <w:rPr>
          <w:rFonts w:asciiTheme="minorHAnsi" w:hAnsiTheme="minorHAnsi"/>
          <w:sz w:val="22"/>
          <w:szCs w:val="22"/>
        </w:rPr>
        <w:tab/>
        <w:t>Associate Professor of Surgery, University of Colorado Medical School</w:t>
      </w:r>
    </w:p>
    <w:p w14:paraId="192FB97A" w14:textId="77777777" w:rsidR="002D26B9" w:rsidRDefault="002D26B9" w:rsidP="00BC41D2">
      <w:pPr>
        <w:tabs>
          <w:tab w:val="left" w:pos="360"/>
        </w:tabs>
        <w:spacing w:before="0"/>
        <w:jc w:val="left"/>
        <w:rPr>
          <w:rFonts w:asciiTheme="minorHAnsi" w:hAnsiTheme="minorHAnsi"/>
          <w:sz w:val="22"/>
          <w:szCs w:val="22"/>
        </w:rPr>
      </w:pPr>
      <w:r>
        <w:rPr>
          <w:rFonts w:asciiTheme="minorHAnsi" w:hAnsiTheme="minorHAnsi"/>
          <w:sz w:val="22"/>
          <w:szCs w:val="22"/>
        </w:rPr>
        <w:tab/>
        <w:t>7/2019-present</w:t>
      </w:r>
      <w:r>
        <w:rPr>
          <w:rFonts w:asciiTheme="minorHAnsi" w:hAnsiTheme="minorHAnsi"/>
          <w:sz w:val="22"/>
          <w:szCs w:val="22"/>
        </w:rPr>
        <w:tab/>
        <w:t>Professor of Surgery, University of Colorado Medical School</w:t>
      </w:r>
    </w:p>
    <w:p w14:paraId="27F25AFE" w14:textId="3963E357" w:rsidR="0047729C" w:rsidRPr="00934FFC" w:rsidRDefault="0047729C" w:rsidP="00BC41D2">
      <w:pPr>
        <w:tabs>
          <w:tab w:val="left" w:pos="360"/>
        </w:tabs>
        <w:spacing w:before="0"/>
        <w:jc w:val="left"/>
        <w:rPr>
          <w:rFonts w:asciiTheme="minorHAnsi" w:hAnsiTheme="minorHAnsi"/>
          <w:sz w:val="22"/>
          <w:szCs w:val="22"/>
        </w:rPr>
      </w:pPr>
      <w:r>
        <w:rPr>
          <w:rFonts w:asciiTheme="minorHAnsi" w:hAnsiTheme="minorHAnsi"/>
          <w:sz w:val="22"/>
          <w:szCs w:val="22"/>
        </w:rPr>
        <w:tab/>
        <w:t xml:space="preserve">11/2024-present </w:t>
      </w:r>
      <w:r>
        <w:rPr>
          <w:rFonts w:asciiTheme="minorHAnsi" w:hAnsiTheme="minorHAnsi"/>
          <w:sz w:val="22"/>
          <w:szCs w:val="22"/>
        </w:rPr>
        <w:tab/>
        <w:t>Dudley Family Chair in Cancer Excellence</w:t>
      </w:r>
    </w:p>
    <w:p w14:paraId="56EB3D4F" w14:textId="77777777" w:rsidR="00BC41D2" w:rsidRPr="00934FFC" w:rsidRDefault="00BC41D2" w:rsidP="00BC41D2">
      <w:pPr>
        <w:tabs>
          <w:tab w:val="left" w:pos="360"/>
        </w:tabs>
        <w:spacing w:before="0"/>
        <w:jc w:val="left"/>
        <w:outlineLvl w:val="0"/>
        <w:rPr>
          <w:rFonts w:asciiTheme="minorHAnsi" w:hAnsiTheme="minorHAnsi"/>
          <w:b/>
          <w:smallCaps/>
          <w:sz w:val="22"/>
          <w:szCs w:val="22"/>
        </w:rPr>
      </w:pPr>
    </w:p>
    <w:p w14:paraId="199BDE30" w14:textId="77777777" w:rsidR="00997831" w:rsidRPr="00934FFC" w:rsidRDefault="00997831" w:rsidP="00BC41D2">
      <w:pPr>
        <w:tabs>
          <w:tab w:val="left" w:pos="360"/>
        </w:tabs>
        <w:spacing w:before="0"/>
        <w:jc w:val="left"/>
        <w:outlineLvl w:val="0"/>
        <w:rPr>
          <w:rFonts w:asciiTheme="minorHAnsi" w:hAnsiTheme="minorHAnsi"/>
          <w:b/>
          <w:smallCaps/>
          <w:sz w:val="22"/>
          <w:szCs w:val="22"/>
        </w:rPr>
      </w:pPr>
      <w:r w:rsidRPr="00934FFC">
        <w:rPr>
          <w:rFonts w:asciiTheme="minorHAnsi" w:hAnsiTheme="minorHAnsi"/>
          <w:b/>
          <w:smallCaps/>
          <w:sz w:val="22"/>
          <w:szCs w:val="22"/>
        </w:rPr>
        <w:t>Hospital Appointments:</w:t>
      </w:r>
    </w:p>
    <w:p w14:paraId="0BA78CCA" w14:textId="77777777" w:rsidR="00934FFC" w:rsidRDefault="00934FFC" w:rsidP="00934FFC">
      <w:pPr>
        <w:tabs>
          <w:tab w:val="left" w:pos="360"/>
        </w:tabs>
        <w:spacing w:before="0"/>
        <w:ind w:firstLine="360"/>
        <w:jc w:val="left"/>
        <w:rPr>
          <w:rFonts w:asciiTheme="minorHAnsi" w:hAnsiTheme="minorHAnsi"/>
          <w:sz w:val="22"/>
          <w:szCs w:val="22"/>
        </w:rPr>
      </w:pPr>
      <w:r>
        <w:rPr>
          <w:rFonts w:asciiTheme="minorHAnsi" w:hAnsiTheme="minorHAnsi"/>
          <w:sz w:val="22"/>
          <w:szCs w:val="22"/>
        </w:rPr>
        <w:t>2005-2013</w:t>
      </w:r>
      <w:r>
        <w:rPr>
          <w:rFonts w:asciiTheme="minorHAnsi" w:hAnsiTheme="minorHAnsi"/>
          <w:sz w:val="22"/>
          <w:szCs w:val="22"/>
        </w:rPr>
        <w:tab/>
      </w:r>
      <w:r w:rsidR="008223AE" w:rsidRPr="00934FFC">
        <w:rPr>
          <w:rFonts w:asciiTheme="minorHAnsi" w:hAnsiTheme="minorHAnsi"/>
          <w:sz w:val="22"/>
          <w:szCs w:val="22"/>
        </w:rPr>
        <w:tab/>
      </w:r>
      <w:r>
        <w:rPr>
          <w:rFonts w:asciiTheme="minorHAnsi" w:hAnsiTheme="minorHAnsi"/>
          <w:sz w:val="22"/>
          <w:szCs w:val="22"/>
        </w:rPr>
        <w:t>Staff Surgeon</w:t>
      </w:r>
      <w:r w:rsidR="008223AE" w:rsidRPr="00934FFC">
        <w:rPr>
          <w:rFonts w:asciiTheme="minorHAnsi" w:hAnsiTheme="minorHAnsi"/>
          <w:sz w:val="22"/>
          <w:szCs w:val="22"/>
        </w:rPr>
        <w:t xml:space="preserve">, </w:t>
      </w:r>
      <w:r>
        <w:rPr>
          <w:rFonts w:asciiTheme="minorHAnsi" w:hAnsiTheme="minorHAnsi"/>
          <w:sz w:val="22"/>
          <w:szCs w:val="22"/>
        </w:rPr>
        <w:t>Cleveland Clinic, Cleveland, OH</w:t>
      </w:r>
      <w:r w:rsidRPr="00934FFC">
        <w:rPr>
          <w:rFonts w:asciiTheme="minorHAnsi" w:hAnsiTheme="minorHAnsi"/>
          <w:sz w:val="22"/>
          <w:szCs w:val="22"/>
        </w:rPr>
        <w:t xml:space="preserve"> </w:t>
      </w:r>
    </w:p>
    <w:p w14:paraId="35D0E173" w14:textId="77777777" w:rsidR="00CF002E" w:rsidRDefault="00934FFC" w:rsidP="00310B09">
      <w:pPr>
        <w:tabs>
          <w:tab w:val="left" w:pos="360"/>
        </w:tabs>
        <w:spacing w:before="0"/>
        <w:ind w:firstLine="360"/>
        <w:jc w:val="left"/>
        <w:rPr>
          <w:rFonts w:asciiTheme="minorHAnsi" w:hAnsiTheme="minorHAnsi"/>
          <w:sz w:val="22"/>
          <w:szCs w:val="22"/>
        </w:rPr>
      </w:pPr>
      <w:r>
        <w:rPr>
          <w:rFonts w:asciiTheme="minorHAnsi" w:hAnsiTheme="minorHAnsi"/>
          <w:sz w:val="22"/>
          <w:szCs w:val="22"/>
        </w:rPr>
        <w:t>2013-present</w:t>
      </w:r>
      <w:r>
        <w:rPr>
          <w:rFonts w:asciiTheme="minorHAnsi" w:hAnsiTheme="minorHAnsi"/>
          <w:sz w:val="22"/>
          <w:szCs w:val="22"/>
        </w:rPr>
        <w:tab/>
        <w:t>Surgeon, University of Colorado Hospital</w:t>
      </w:r>
    </w:p>
    <w:p w14:paraId="2965B7DE" w14:textId="77777777" w:rsidR="00310B09" w:rsidRPr="00310B09" w:rsidRDefault="00310B09" w:rsidP="00310B09">
      <w:pPr>
        <w:tabs>
          <w:tab w:val="left" w:pos="360"/>
        </w:tabs>
        <w:spacing w:before="0"/>
        <w:ind w:firstLine="360"/>
        <w:jc w:val="left"/>
        <w:rPr>
          <w:rFonts w:asciiTheme="minorHAnsi" w:hAnsiTheme="minorHAnsi"/>
          <w:sz w:val="22"/>
          <w:szCs w:val="22"/>
        </w:rPr>
      </w:pPr>
    </w:p>
    <w:p w14:paraId="3E4B973D" w14:textId="77777777" w:rsidR="008B1ED8" w:rsidRPr="00934FFC" w:rsidRDefault="008B1ED8" w:rsidP="00BC41D2">
      <w:pPr>
        <w:tabs>
          <w:tab w:val="left" w:pos="360"/>
        </w:tabs>
        <w:spacing w:before="0"/>
        <w:jc w:val="left"/>
        <w:outlineLvl w:val="0"/>
        <w:rPr>
          <w:rFonts w:asciiTheme="minorHAnsi" w:hAnsiTheme="minorHAnsi"/>
          <w:b/>
          <w:sz w:val="22"/>
          <w:szCs w:val="22"/>
        </w:rPr>
      </w:pPr>
      <w:r w:rsidRPr="00934FFC">
        <w:rPr>
          <w:rFonts w:asciiTheme="minorHAnsi" w:hAnsiTheme="minorHAnsi"/>
          <w:b/>
          <w:smallCaps/>
          <w:sz w:val="22"/>
          <w:szCs w:val="22"/>
        </w:rPr>
        <w:t>Licenses and Certification:</w:t>
      </w:r>
    </w:p>
    <w:p w14:paraId="74F5E5F5" w14:textId="77777777" w:rsidR="002B5FB4" w:rsidRPr="002B5FB4" w:rsidRDefault="002B5FB4" w:rsidP="002B5FB4">
      <w:p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ab/>
        <w:t>2005</w:t>
      </w:r>
      <w:r>
        <w:rPr>
          <w:rFonts w:asciiTheme="minorHAnsi" w:hAnsiTheme="minorHAnsi"/>
          <w:smallCaps/>
          <w:sz w:val="22"/>
          <w:szCs w:val="22"/>
        </w:rPr>
        <w:tab/>
      </w:r>
      <w:r>
        <w:rPr>
          <w:rFonts w:asciiTheme="minorHAnsi" w:hAnsiTheme="minorHAnsi"/>
          <w:smallCaps/>
          <w:sz w:val="22"/>
          <w:szCs w:val="22"/>
        </w:rPr>
        <w:tab/>
      </w:r>
      <w:r w:rsidRPr="002B5FB4">
        <w:rPr>
          <w:rFonts w:asciiTheme="minorHAnsi" w:hAnsiTheme="minorHAnsi"/>
          <w:smallCaps/>
          <w:sz w:val="22"/>
          <w:szCs w:val="22"/>
        </w:rPr>
        <w:t>American Board of Surgery, General Surgery Boa</w:t>
      </w:r>
      <w:r>
        <w:rPr>
          <w:rFonts w:asciiTheme="minorHAnsi" w:hAnsiTheme="minorHAnsi"/>
          <w:smallCaps/>
          <w:sz w:val="22"/>
          <w:szCs w:val="22"/>
        </w:rPr>
        <w:t>rd Certified, (#50053</w:t>
      </w:r>
      <w:r w:rsidRPr="002B5FB4">
        <w:rPr>
          <w:rFonts w:asciiTheme="minorHAnsi" w:hAnsiTheme="minorHAnsi"/>
          <w:smallCaps/>
          <w:sz w:val="22"/>
          <w:szCs w:val="22"/>
        </w:rPr>
        <w:t>)</w:t>
      </w:r>
    </w:p>
    <w:p w14:paraId="1883F04D" w14:textId="77777777" w:rsidR="00405595" w:rsidRDefault="002B5FB4" w:rsidP="002B5FB4">
      <w:pPr>
        <w:tabs>
          <w:tab w:val="left" w:pos="360"/>
        </w:tabs>
        <w:spacing w:before="0"/>
        <w:jc w:val="left"/>
        <w:outlineLvl w:val="0"/>
        <w:rPr>
          <w:rFonts w:asciiTheme="minorHAnsi" w:hAnsiTheme="minorHAnsi"/>
          <w:smallCaps/>
          <w:sz w:val="22"/>
          <w:szCs w:val="22"/>
        </w:rPr>
      </w:pPr>
      <w:r w:rsidRPr="002B5FB4">
        <w:rPr>
          <w:rFonts w:asciiTheme="minorHAnsi" w:hAnsiTheme="minorHAnsi"/>
          <w:smallCaps/>
          <w:sz w:val="22"/>
          <w:szCs w:val="22"/>
        </w:rPr>
        <w:tab/>
      </w:r>
      <w:r>
        <w:rPr>
          <w:rFonts w:asciiTheme="minorHAnsi" w:hAnsiTheme="minorHAnsi"/>
          <w:smallCaps/>
          <w:sz w:val="22"/>
          <w:szCs w:val="22"/>
        </w:rPr>
        <w:t>2006</w:t>
      </w:r>
      <w:r>
        <w:rPr>
          <w:rFonts w:asciiTheme="minorHAnsi" w:hAnsiTheme="minorHAnsi"/>
          <w:smallCaps/>
          <w:sz w:val="22"/>
          <w:szCs w:val="22"/>
        </w:rPr>
        <w:tab/>
      </w:r>
      <w:r>
        <w:rPr>
          <w:rFonts w:asciiTheme="minorHAnsi" w:hAnsiTheme="minorHAnsi"/>
          <w:smallCaps/>
          <w:sz w:val="22"/>
          <w:szCs w:val="22"/>
        </w:rPr>
        <w:tab/>
      </w:r>
      <w:r w:rsidRPr="002B5FB4">
        <w:rPr>
          <w:rFonts w:asciiTheme="minorHAnsi" w:hAnsiTheme="minorHAnsi"/>
          <w:smallCaps/>
          <w:sz w:val="22"/>
          <w:szCs w:val="22"/>
        </w:rPr>
        <w:t>American Board of Colon and R</w:t>
      </w:r>
      <w:r w:rsidR="00983889">
        <w:rPr>
          <w:rFonts w:asciiTheme="minorHAnsi" w:hAnsiTheme="minorHAnsi"/>
          <w:smallCaps/>
          <w:sz w:val="22"/>
          <w:szCs w:val="22"/>
        </w:rPr>
        <w:t>ectal Surgery</w:t>
      </w:r>
      <w:r>
        <w:rPr>
          <w:rFonts w:asciiTheme="minorHAnsi" w:hAnsiTheme="minorHAnsi"/>
          <w:smallCaps/>
          <w:sz w:val="22"/>
          <w:szCs w:val="22"/>
        </w:rPr>
        <w:t xml:space="preserve"> (#1910</w:t>
      </w:r>
      <w:r w:rsidRPr="002B5FB4">
        <w:rPr>
          <w:rFonts w:asciiTheme="minorHAnsi" w:hAnsiTheme="minorHAnsi"/>
          <w:smallCaps/>
          <w:sz w:val="22"/>
          <w:szCs w:val="22"/>
        </w:rPr>
        <w:t>)</w:t>
      </w:r>
    </w:p>
    <w:p w14:paraId="18A67D09" w14:textId="77777777" w:rsidR="00A352A9" w:rsidRDefault="00A352A9" w:rsidP="002B5FB4">
      <w:p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ab/>
        <w:t>2014</w:t>
      </w:r>
      <w:r>
        <w:rPr>
          <w:rFonts w:asciiTheme="minorHAnsi" w:hAnsiTheme="minorHAnsi"/>
          <w:smallCaps/>
          <w:sz w:val="22"/>
          <w:szCs w:val="22"/>
        </w:rPr>
        <w:tab/>
      </w:r>
      <w:r>
        <w:rPr>
          <w:rFonts w:asciiTheme="minorHAnsi" w:hAnsiTheme="minorHAnsi"/>
          <w:smallCaps/>
          <w:sz w:val="22"/>
          <w:szCs w:val="22"/>
        </w:rPr>
        <w:tab/>
      </w:r>
      <w:r w:rsidR="00A37716" w:rsidRPr="002B5FB4">
        <w:rPr>
          <w:rFonts w:asciiTheme="minorHAnsi" w:hAnsiTheme="minorHAnsi"/>
          <w:smallCaps/>
          <w:sz w:val="22"/>
          <w:szCs w:val="22"/>
        </w:rPr>
        <w:t>American Board of Surgery</w:t>
      </w:r>
      <w:r w:rsidR="00A37716">
        <w:rPr>
          <w:rFonts w:asciiTheme="minorHAnsi" w:hAnsiTheme="minorHAnsi"/>
          <w:smallCaps/>
          <w:sz w:val="22"/>
          <w:szCs w:val="22"/>
        </w:rPr>
        <w:t xml:space="preserve">, General Surgery </w:t>
      </w:r>
      <w:proofErr w:type="spellStart"/>
      <w:r w:rsidR="00A37716">
        <w:rPr>
          <w:rFonts w:asciiTheme="minorHAnsi" w:hAnsiTheme="minorHAnsi"/>
          <w:smallCaps/>
          <w:sz w:val="22"/>
          <w:szCs w:val="22"/>
        </w:rPr>
        <w:t>R</w:t>
      </w:r>
      <w:r w:rsidR="00316977">
        <w:rPr>
          <w:rFonts w:asciiTheme="minorHAnsi" w:hAnsiTheme="minorHAnsi"/>
          <w:smallCaps/>
          <w:sz w:val="22"/>
          <w:szCs w:val="22"/>
        </w:rPr>
        <w:t>ertification</w:t>
      </w:r>
      <w:proofErr w:type="spellEnd"/>
      <w:r>
        <w:rPr>
          <w:rFonts w:asciiTheme="minorHAnsi" w:hAnsiTheme="minorHAnsi"/>
          <w:smallCaps/>
          <w:sz w:val="22"/>
          <w:szCs w:val="22"/>
        </w:rPr>
        <w:t xml:space="preserve"> Completed</w:t>
      </w:r>
    </w:p>
    <w:p w14:paraId="46178B8D" w14:textId="77777777" w:rsidR="009C51CE" w:rsidRPr="002B5FB4" w:rsidRDefault="009C51CE" w:rsidP="002B5FB4">
      <w:p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ab/>
        <w:t>2016</w:t>
      </w:r>
      <w:r>
        <w:rPr>
          <w:rFonts w:asciiTheme="minorHAnsi" w:hAnsiTheme="minorHAnsi"/>
          <w:smallCaps/>
          <w:sz w:val="22"/>
          <w:szCs w:val="22"/>
        </w:rPr>
        <w:tab/>
      </w:r>
      <w:r>
        <w:rPr>
          <w:rFonts w:asciiTheme="minorHAnsi" w:hAnsiTheme="minorHAnsi"/>
          <w:smallCaps/>
          <w:sz w:val="22"/>
          <w:szCs w:val="22"/>
        </w:rPr>
        <w:tab/>
      </w:r>
      <w:r w:rsidRPr="002B5FB4">
        <w:rPr>
          <w:rFonts w:asciiTheme="minorHAnsi" w:hAnsiTheme="minorHAnsi"/>
          <w:smallCaps/>
          <w:sz w:val="22"/>
          <w:szCs w:val="22"/>
        </w:rPr>
        <w:t>American Board of Colon and R</w:t>
      </w:r>
      <w:r>
        <w:rPr>
          <w:rFonts w:asciiTheme="minorHAnsi" w:hAnsiTheme="minorHAnsi"/>
          <w:smallCaps/>
          <w:sz w:val="22"/>
          <w:szCs w:val="22"/>
        </w:rPr>
        <w:t xml:space="preserve">ectal Surgery </w:t>
      </w:r>
      <w:proofErr w:type="spellStart"/>
      <w:r>
        <w:rPr>
          <w:rFonts w:asciiTheme="minorHAnsi" w:hAnsiTheme="minorHAnsi"/>
          <w:smallCaps/>
          <w:sz w:val="22"/>
          <w:szCs w:val="22"/>
        </w:rPr>
        <w:t>moc</w:t>
      </w:r>
      <w:proofErr w:type="spellEnd"/>
      <w:r>
        <w:rPr>
          <w:rFonts w:asciiTheme="minorHAnsi" w:hAnsiTheme="minorHAnsi"/>
          <w:smallCaps/>
          <w:sz w:val="22"/>
          <w:szCs w:val="22"/>
        </w:rPr>
        <w:t xml:space="preserve"> (r-1313</w:t>
      </w:r>
      <w:r w:rsidRPr="002B5FB4">
        <w:rPr>
          <w:rFonts w:asciiTheme="minorHAnsi" w:hAnsiTheme="minorHAnsi"/>
          <w:smallCaps/>
          <w:sz w:val="22"/>
          <w:szCs w:val="22"/>
        </w:rPr>
        <w:t>)</w:t>
      </w:r>
    </w:p>
    <w:p w14:paraId="10516C6E" w14:textId="77777777" w:rsidR="00BC41D2" w:rsidRPr="00934FFC" w:rsidRDefault="00BC41D2" w:rsidP="005D44B1">
      <w:pPr>
        <w:tabs>
          <w:tab w:val="left" w:pos="360"/>
        </w:tabs>
        <w:spacing w:before="0"/>
        <w:jc w:val="left"/>
        <w:outlineLvl w:val="0"/>
        <w:rPr>
          <w:rFonts w:asciiTheme="minorHAnsi" w:hAnsiTheme="minorHAnsi"/>
          <w:b/>
          <w:smallCaps/>
          <w:sz w:val="22"/>
          <w:szCs w:val="22"/>
        </w:rPr>
      </w:pPr>
    </w:p>
    <w:p w14:paraId="1EB96106" w14:textId="77777777" w:rsidR="000226F6" w:rsidRDefault="000226F6" w:rsidP="000226F6">
      <w:pPr>
        <w:tabs>
          <w:tab w:val="left" w:pos="360"/>
        </w:tabs>
        <w:spacing w:before="0"/>
        <w:ind w:left="2160" w:hanging="2160"/>
        <w:jc w:val="left"/>
        <w:outlineLvl w:val="0"/>
        <w:rPr>
          <w:rFonts w:asciiTheme="minorHAnsi" w:hAnsiTheme="minorHAnsi"/>
          <w:b/>
          <w:smallCaps/>
          <w:sz w:val="22"/>
          <w:szCs w:val="22"/>
        </w:rPr>
      </w:pPr>
      <w:r>
        <w:rPr>
          <w:rFonts w:asciiTheme="minorHAnsi" w:hAnsiTheme="minorHAnsi"/>
          <w:b/>
          <w:smallCaps/>
          <w:sz w:val="22"/>
          <w:szCs w:val="22"/>
        </w:rPr>
        <w:t>Research &amp; Grant Funding:</w:t>
      </w:r>
    </w:p>
    <w:p w14:paraId="48CBEB56" w14:textId="77777777" w:rsidR="000226F6" w:rsidRDefault="00481AAD" w:rsidP="00481AAD">
      <w:pPr>
        <w:pStyle w:val="ListParagraph"/>
        <w:numPr>
          <w:ilvl w:val="0"/>
          <w:numId w:val="25"/>
        </w:num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 xml:space="preserve">Principle Investigator:  </w:t>
      </w:r>
      <w:r w:rsidR="000226F6" w:rsidRPr="00481AAD">
        <w:rPr>
          <w:rFonts w:asciiTheme="minorHAnsi" w:hAnsiTheme="minorHAnsi"/>
          <w:smallCaps/>
          <w:sz w:val="22"/>
          <w:szCs w:val="22"/>
        </w:rPr>
        <w:t xml:space="preserve">The Short vs. Long interval to loop ileostomy reversal after </w:t>
      </w:r>
      <w:proofErr w:type="spellStart"/>
      <w:r w:rsidR="000226F6" w:rsidRPr="00481AAD">
        <w:rPr>
          <w:rFonts w:asciiTheme="minorHAnsi" w:hAnsiTheme="minorHAnsi"/>
          <w:smallCaps/>
          <w:sz w:val="22"/>
          <w:szCs w:val="22"/>
        </w:rPr>
        <w:t>ilal</w:t>
      </w:r>
      <w:proofErr w:type="spellEnd"/>
      <w:r w:rsidR="000226F6" w:rsidRPr="00481AAD">
        <w:rPr>
          <w:rFonts w:asciiTheme="minorHAnsi" w:hAnsiTheme="minorHAnsi"/>
          <w:smallCaps/>
          <w:sz w:val="22"/>
          <w:szCs w:val="22"/>
        </w:rPr>
        <w:t xml:space="preserve"> j-pouch surgery in p</w:t>
      </w:r>
      <w:r w:rsidRPr="00481AAD">
        <w:rPr>
          <w:rFonts w:asciiTheme="minorHAnsi" w:hAnsiTheme="minorHAnsi"/>
          <w:smallCaps/>
          <w:sz w:val="22"/>
          <w:szCs w:val="22"/>
        </w:rPr>
        <w:t xml:space="preserve">atients with Ulcerative Colitis </w:t>
      </w:r>
      <w:r w:rsidR="000226F6" w:rsidRPr="00481AAD">
        <w:rPr>
          <w:rFonts w:asciiTheme="minorHAnsi" w:hAnsiTheme="minorHAnsi"/>
          <w:smallCaps/>
          <w:sz w:val="22"/>
          <w:szCs w:val="22"/>
        </w:rPr>
        <w:t>(SLIRPS) Trial.    This is a prospective randomized multicenter trial that was awarded $110,000 by the Surgical Researc</w:t>
      </w:r>
      <w:r w:rsidR="0032159F" w:rsidRPr="00481AAD">
        <w:rPr>
          <w:rFonts w:asciiTheme="minorHAnsi" w:hAnsiTheme="minorHAnsi"/>
          <w:smallCaps/>
          <w:sz w:val="22"/>
          <w:szCs w:val="22"/>
        </w:rPr>
        <w:t>h Netw</w:t>
      </w:r>
      <w:r w:rsidR="000226F6" w:rsidRPr="00481AAD">
        <w:rPr>
          <w:rFonts w:asciiTheme="minorHAnsi" w:hAnsiTheme="minorHAnsi"/>
          <w:smallCaps/>
          <w:sz w:val="22"/>
          <w:szCs w:val="22"/>
        </w:rPr>
        <w:t>o</w:t>
      </w:r>
      <w:r w:rsidR="0032159F" w:rsidRPr="00481AAD">
        <w:rPr>
          <w:rFonts w:asciiTheme="minorHAnsi" w:hAnsiTheme="minorHAnsi"/>
          <w:smallCaps/>
          <w:sz w:val="22"/>
          <w:szCs w:val="22"/>
        </w:rPr>
        <w:t>r</w:t>
      </w:r>
      <w:r w:rsidR="000226F6" w:rsidRPr="00481AAD">
        <w:rPr>
          <w:rFonts w:asciiTheme="minorHAnsi" w:hAnsiTheme="minorHAnsi"/>
          <w:smallCaps/>
          <w:sz w:val="22"/>
          <w:szCs w:val="22"/>
        </w:rPr>
        <w:t>k of the Crohn’s &amp; Colitis Foundation, Jan 2018</w:t>
      </w:r>
      <w:r>
        <w:rPr>
          <w:rFonts w:asciiTheme="minorHAnsi" w:hAnsiTheme="minorHAnsi"/>
          <w:smallCaps/>
          <w:sz w:val="22"/>
          <w:szCs w:val="22"/>
        </w:rPr>
        <w:t xml:space="preserve"> – Nov 2020</w:t>
      </w:r>
    </w:p>
    <w:p w14:paraId="52101902" w14:textId="77777777" w:rsidR="00481AAD" w:rsidRPr="00481AAD" w:rsidRDefault="00481AAD" w:rsidP="00481AAD">
      <w:pPr>
        <w:pStyle w:val="ListParagraph"/>
        <w:numPr>
          <w:ilvl w:val="0"/>
          <w:numId w:val="25"/>
        </w:num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 xml:space="preserve">Investigator:  </w:t>
      </w:r>
      <w:r w:rsidRPr="00481AAD">
        <w:rPr>
          <w:rFonts w:asciiTheme="minorHAnsi" w:hAnsiTheme="minorHAnsi"/>
          <w:smallCaps/>
          <w:sz w:val="22"/>
          <w:szCs w:val="22"/>
        </w:rPr>
        <w:t xml:space="preserve">Efficacy and Safety of the CG-100 Intraluminal </w:t>
      </w:r>
      <w:proofErr w:type="spellStart"/>
      <w:r w:rsidRPr="00481AAD">
        <w:rPr>
          <w:rFonts w:asciiTheme="minorHAnsi" w:hAnsiTheme="minorHAnsi"/>
          <w:smallCaps/>
          <w:sz w:val="22"/>
          <w:szCs w:val="22"/>
        </w:rPr>
        <w:t>Bypassdevice</w:t>
      </w:r>
      <w:proofErr w:type="spellEnd"/>
      <w:r w:rsidRPr="00481AAD">
        <w:rPr>
          <w:rFonts w:asciiTheme="minorHAnsi" w:hAnsiTheme="minorHAnsi"/>
          <w:smallCaps/>
          <w:sz w:val="22"/>
          <w:szCs w:val="22"/>
        </w:rPr>
        <w:t xml:space="preserve"> in Colorectal and Coloanal </w:t>
      </w:r>
      <w:proofErr w:type="spellStart"/>
      <w:r w:rsidRPr="00481AAD">
        <w:rPr>
          <w:rFonts w:asciiTheme="minorHAnsi" w:hAnsiTheme="minorHAnsi"/>
          <w:smallCaps/>
          <w:sz w:val="22"/>
          <w:szCs w:val="22"/>
        </w:rPr>
        <w:t>Anastomoses:Prospective</w:t>
      </w:r>
      <w:proofErr w:type="spellEnd"/>
      <w:r w:rsidRPr="00481AAD">
        <w:rPr>
          <w:rFonts w:asciiTheme="minorHAnsi" w:hAnsiTheme="minorHAnsi"/>
          <w:smallCaps/>
          <w:sz w:val="22"/>
          <w:szCs w:val="22"/>
        </w:rPr>
        <w:t>, Open Label, Randomized tria</w:t>
      </w:r>
      <w:r>
        <w:rPr>
          <w:rFonts w:asciiTheme="minorHAnsi" w:hAnsiTheme="minorHAnsi"/>
          <w:smallCaps/>
          <w:sz w:val="22"/>
          <w:szCs w:val="22"/>
        </w:rPr>
        <w:t>l, Feb 2021 - present</w:t>
      </w:r>
    </w:p>
    <w:p w14:paraId="4E9C489A" w14:textId="77777777" w:rsidR="000226F6" w:rsidRDefault="000226F6" w:rsidP="00BC41D2">
      <w:pPr>
        <w:tabs>
          <w:tab w:val="left" w:pos="360"/>
        </w:tabs>
        <w:spacing w:before="0"/>
        <w:ind w:left="2160" w:hanging="2160"/>
        <w:jc w:val="left"/>
        <w:outlineLvl w:val="0"/>
        <w:rPr>
          <w:rFonts w:asciiTheme="minorHAnsi" w:hAnsiTheme="minorHAnsi"/>
          <w:b/>
          <w:smallCaps/>
          <w:sz w:val="22"/>
          <w:szCs w:val="22"/>
        </w:rPr>
      </w:pPr>
    </w:p>
    <w:p w14:paraId="5C9A24D8" w14:textId="77777777" w:rsidR="008B1ED8" w:rsidRPr="00934FFC" w:rsidRDefault="008B1ED8" w:rsidP="00BC41D2">
      <w:pPr>
        <w:tabs>
          <w:tab w:val="left" w:pos="360"/>
        </w:tabs>
        <w:spacing w:before="0"/>
        <w:ind w:left="2160" w:hanging="2160"/>
        <w:jc w:val="left"/>
        <w:outlineLvl w:val="0"/>
        <w:rPr>
          <w:rFonts w:asciiTheme="minorHAnsi" w:hAnsiTheme="minorHAnsi"/>
          <w:b/>
          <w:smallCaps/>
          <w:sz w:val="22"/>
          <w:szCs w:val="22"/>
        </w:rPr>
      </w:pPr>
      <w:r w:rsidRPr="00934FFC">
        <w:rPr>
          <w:rFonts w:asciiTheme="minorHAnsi" w:hAnsiTheme="minorHAnsi"/>
          <w:b/>
          <w:smallCaps/>
          <w:sz w:val="22"/>
          <w:szCs w:val="22"/>
        </w:rPr>
        <w:t>Teaching Experience and Responsibilities:</w:t>
      </w:r>
    </w:p>
    <w:p w14:paraId="208457B3" w14:textId="77777777" w:rsidR="00244B01" w:rsidRDefault="008B1ED8" w:rsidP="002B5FB4">
      <w:pPr>
        <w:tabs>
          <w:tab w:val="left" w:pos="360"/>
        </w:tabs>
        <w:spacing w:before="0"/>
        <w:ind w:left="2160" w:hanging="2160"/>
        <w:jc w:val="left"/>
        <w:rPr>
          <w:rFonts w:asciiTheme="minorHAnsi" w:hAnsiTheme="minorHAnsi"/>
          <w:sz w:val="22"/>
          <w:szCs w:val="22"/>
        </w:rPr>
      </w:pPr>
      <w:r w:rsidRPr="00934FFC">
        <w:rPr>
          <w:rFonts w:asciiTheme="minorHAnsi" w:hAnsiTheme="minorHAnsi"/>
          <w:b/>
          <w:sz w:val="22"/>
          <w:szCs w:val="22"/>
        </w:rPr>
        <w:tab/>
      </w:r>
      <w:r w:rsidR="005D44B1">
        <w:rPr>
          <w:rFonts w:asciiTheme="minorHAnsi" w:hAnsiTheme="minorHAnsi"/>
          <w:sz w:val="22"/>
          <w:szCs w:val="22"/>
        </w:rPr>
        <w:t>2007-20</w:t>
      </w:r>
      <w:r w:rsidR="002B5FB4">
        <w:rPr>
          <w:rFonts w:asciiTheme="minorHAnsi" w:hAnsiTheme="minorHAnsi"/>
          <w:sz w:val="22"/>
          <w:szCs w:val="22"/>
        </w:rPr>
        <w:t>13</w:t>
      </w:r>
      <w:r w:rsidR="00987401" w:rsidRPr="00934FFC">
        <w:rPr>
          <w:rFonts w:asciiTheme="minorHAnsi" w:hAnsiTheme="minorHAnsi"/>
          <w:sz w:val="22"/>
          <w:szCs w:val="22"/>
        </w:rPr>
        <w:tab/>
      </w:r>
      <w:r w:rsidR="002B5FB4">
        <w:rPr>
          <w:rFonts w:asciiTheme="minorHAnsi" w:hAnsiTheme="minorHAnsi"/>
          <w:sz w:val="22"/>
          <w:szCs w:val="22"/>
        </w:rPr>
        <w:t>Colorectal Surgery Residency Program Director, Cleveland Clinic</w:t>
      </w:r>
      <w:r w:rsidR="00987401" w:rsidRPr="00934FFC">
        <w:rPr>
          <w:rFonts w:asciiTheme="minorHAnsi" w:hAnsiTheme="minorHAnsi"/>
          <w:sz w:val="22"/>
          <w:szCs w:val="22"/>
        </w:rPr>
        <w:t xml:space="preserve"> </w:t>
      </w:r>
    </w:p>
    <w:p w14:paraId="102530B7" w14:textId="77777777" w:rsidR="002B5FB4" w:rsidRDefault="00A54A35" w:rsidP="002B5FB4">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r>
      <w:r w:rsidR="002B5FB4">
        <w:rPr>
          <w:rFonts w:asciiTheme="minorHAnsi" w:hAnsiTheme="minorHAnsi"/>
          <w:sz w:val="22"/>
          <w:szCs w:val="22"/>
        </w:rPr>
        <w:t>2013</w:t>
      </w:r>
      <w:r>
        <w:rPr>
          <w:rFonts w:asciiTheme="minorHAnsi" w:hAnsiTheme="minorHAnsi"/>
          <w:sz w:val="22"/>
          <w:szCs w:val="22"/>
        </w:rPr>
        <w:t>-present</w:t>
      </w:r>
      <w:r w:rsidR="002B5FB4">
        <w:rPr>
          <w:rFonts w:asciiTheme="minorHAnsi" w:hAnsiTheme="minorHAnsi"/>
          <w:sz w:val="22"/>
          <w:szCs w:val="22"/>
        </w:rPr>
        <w:tab/>
      </w:r>
      <w:r>
        <w:rPr>
          <w:rFonts w:asciiTheme="minorHAnsi" w:hAnsiTheme="minorHAnsi"/>
          <w:sz w:val="22"/>
          <w:szCs w:val="22"/>
        </w:rPr>
        <w:t>Faculty, University of Colorado General Surgery Residency Program</w:t>
      </w:r>
    </w:p>
    <w:p w14:paraId="7DCAA947" w14:textId="77777777" w:rsidR="00BE63C5" w:rsidRDefault="00BE63C5" w:rsidP="002B5FB4">
      <w:pPr>
        <w:tabs>
          <w:tab w:val="left" w:pos="360"/>
        </w:tabs>
        <w:spacing w:before="0"/>
        <w:ind w:left="2160" w:hanging="2160"/>
        <w:jc w:val="left"/>
        <w:rPr>
          <w:rFonts w:asciiTheme="minorHAnsi" w:hAnsiTheme="minorHAnsi"/>
          <w:sz w:val="22"/>
          <w:szCs w:val="22"/>
        </w:rPr>
      </w:pPr>
    </w:p>
    <w:p w14:paraId="62CD0FF6" w14:textId="77777777" w:rsidR="008B1ED8" w:rsidRPr="00682FB7" w:rsidRDefault="008B1ED8" w:rsidP="00682FB7">
      <w:pPr>
        <w:tabs>
          <w:tab w:val="left" w:pos="360"/>
        </w:tabs>
        <w:spacing w:before="0"/>
        <w:ind w:left="2160" w:hanging="2160"/>
        <w:jc w:val="left"/>
        <w:rPr>
          <w:rFonts w:asciiTheme="minorHAnsi" w:hAnsiTheme="minorHAnsi"/>
          <w:sz w:val="22"/>
          <w:szCs w:val="22"/>
        </w:rPr>
      </w:pPr>
      <w:r w:rsidRPr="00934FFC">
        <w:rPr>
          <w:rFonts w:asciiTheme="minorHAnsi" w:hAnsiTheme="minorHAnsi"/>
          <w:b/>
          <w:smallCaps/>
          <w:sz w:val="22"/>
          <w:szCs w:val="22"/>
        </w:rPr>
        <w:t>Major Administrative Responsibilities:</w:t>
      </w:r>
      <w:r w:rsidR="00FA31A9" w:rsidRPr="00934FFC">
        <w:rPr>
          <w:rFonts w:asciiTheme="minorHAnsi" w:hAnsiTheme="minorHAnsi"/>
          <w:b/>
          <w:smallCaps/>
          <w:sz w:val="22"/>
          <w:szCs w:val="22"/>
        </w:rPr>
        <w:tab/>
      </w:r>
    </w:p>
    <w:p w14:paraId="6FEA4447" w14:textId="77777777" w:rsidR="005D44B1" w:rsidRDefault="008B1ED8" w:rsidP="005D44B1">
      <w:pPr>
        <w:tabs>
          <w:tab w:val="left" w:pos="360"/>
        </w:tabs>
        <w:spacing w:before="0"/>
        <w:ind w:left="2160" w:hanging="2160"/>
        <w:jc w:val="left"/>
        <w:rPr>
          <w:rFonts w:asciiTheme="minorHAnsi" w:hAnsiTheme="minorHAnsi"/>
          <w:sz w:val="22"/>
          <w:szCs w:val="22"/>
        </w:rPr>
      </w:pPr>
      <w:r w:rsidRPr="00934FFC">
        <w:rPr>
          <w:rFonts w:asciiTheme="minorHAnsi" w:hAnsiTheme="minorHAnsi"/>
          <w:sz w:val="22"/>
          <w:szCs w:val="22"/>
        </w:rPr>
        <w:tab/>
      </w:r>
      <w:r w:rsidR="005D44B1">
        <w:rPr>
          <w:rFonts w:asciiTheme="minorHAnsi" w:hAnsiTheme="minorHAnsi"/>
          <w:sz w:val="22"/>
          <w:szCs w:val="22"/>
        </w:rPr>
        <w:t>2007-2013</w:t>
      </w:r>
      <w:r w:rsidR="005D44B1" w:rsidRPr="00934FFC">
        <w:rPr>
          <w:rFonts w:asciiTheme="minorHAnsi" w:hAnsiTheme="minorHAnsi"/>
          <w:sz w:val="22"/>
          <w:szCs w:val="22"/>
        </w:rPr>
        <w:tab/>
      </w:r>
      <w:r w:rsidR="005D44B1">
        <w:rPr>
          <w:rFonts w:asciiTheme="minorHAnsi" w:hAnsiTheme="minorHAnsi"/>
          <w:sz w:val="22"/>
          <w:szCs w:val="22"/>
        </w:rPr>
        <w:t>Colorectal Surgery Quality Improvement Officer, Cleveland Clinic</w:t>
      </w:r>
      <w:r w:rsidR="005D44B1" w:rsidRPr="00934FFC">
        <w:rPr>
          <w:rFonts w:asciiTheme="minorHAnsi" w:hAnsiTheme="minorHAnsi"/>
          <w:sz w:val="22"/>
          <w:szCs w:val="22"/>
        </w:rPr>
        <w:t xml:space="preserve"> </w:t>
      </w:r>
    </w:p>
    <w:p w14:paraId="094A57ED" w14:textId="77777777" w:rsidR="005D44B1" w:rsidRDefault="005D44B1" w:rsidP="005D44B1">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t>2007-2013</w:t>
      </w:r>
      <w:r>
        <w:rPr>
          <w:rFonts w:asciiTheme="minorHAnsi" w:hAnsiTheme="minorHAnsi"/>
          <w:sz w:val="22"/>
          <w:szCs w:val="22"/>
        </w:rPr>
        <w:tab/>
        <w:t>Colorectal Surgery Residency Program Director, Cleveland Clinic</w:t>
      </w:r>
    </w:p>
    <w:p w14:paraId="041BC397" w14:textId="77777777" w:rsidR="005D44B1" w:rsidRPr="002B5FB4" w:rsidRDefault="005D44B1" w:rsidP="005D44B1">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t>2013-present</w:t>
      </w:r>
      <w:r>
        <w:rPr>
          <w:rFonts w:asciiTheme="minorHAnsi" w:hAnsiTheme="minorHAnsi"/>
          <w:sz w:val="22"/>
          <w:szCs w:val="22"/>
        </w:rPr>
        <w:tab/>
        <w:t>Col</w:t>
      </w:r>
      <w:r w:rsidR="00BE63C5">
        <w:rPr>
          <w:rFonts w:asciiTheme="minorHAnsi" w:hAnsiTheme="minorHAnsi"/>
          <w:sz w:val="22"/>
          <w:szCs w:val="22"/>
        </w:rPr>
        <w:t>orectal Surgery Section Head</w:t>
      </w:r>
      <w:r>
        <w:rPr>
          <w:rFonts w:asciiTheme="minorHAnsi" w:hAnsiTheme="minorHAnsi"/>
          <w:sz w:val="22"/>
          <w:szCs w:val="22"/>
        </w:rPr>
        <w:t>, University of Colorado School of Medicine</w:t>
      </w:r>
    </w:p>
    <w:p w14:paraId="382B3CF1" w14:textId="77777777" w:rsidR="00316977" w:rsidRDefault="00866B73" w:rsidP="00F807C7">
      <w:pPr>
        <w:tabs>
          <w:tab w:val="left" w:pos="360"/>
        </w:tabs>
        <w:spacing w:before="0"/>
        <w:ind w:left="2160" w:hanging="2160"/>
        <w:jc w:val="left"/>
        <w:rPr>
          <w:rFonts w:asciiTheme="minorHAnsi" w:hAnsiTheme="minorHAnsi"/>
          <w:sz w:val="22"/>
          <w:szCs w:val="22"/>
        </w:rPr>
      </w:pPr>
      <w:r w:rsidRPr="00934FFC">
        <w:rPr>
          <w:rFonts w:asciiTheme="minorHAnsi" w:hAnsiTheme="minorHAnsi"/>
          <w:sz w:val="22"/>
          <w:szCs w:val="22"/>
        </w:rPr>
        <w:t xml:space="preserve"> </w:t>
      </w:r>
    </w:p>
    <w:p w14:paraId="6DCDAF28" w14:textId="77777777" w:rsidR="00310B09" w:rsidRPr="00934FFC" w:rsidRDefault="00310B09" w:rsidP="00310B09">
      <w:pPr>
        <w:tabs>
          <w:tab w:val="left" w:pos="360"/>
        </w:tabs>
        <w:spacing w:before="0"/>
        <w:jc w:val="left"/>
        <w:rPr>
          <w:rFonts w:asciiTheme="minorHAnsi" w:hAnsiTheme="minorHAnsi"/>
          <w:sz w:val="22"/>
          <w:szCs w:val="22"/>
        </w:rPr>
      </w:pPr>
    </w:p>
    <w:p w14:paraId="06C587EC" w14:textId="77777777" w:rsidR="00310B09" w:rsidRDefault="00310B09" w:rsidP="00310B09">
      <w:pPr>
        <w:tabs>
          <w:tab w:val="left" w:pos="360"/>
        </w:tabs>
        <w:spacing w:before="0"/>
        <w:jc w:val="left"/>
        <w:outlineLvl w:val="0"/>
        <w:rPr>
          <w:rFonts w:asciiTheme="minorHAnsi" w:hAnsiTheme="minorHAnsi"/>
          <w:b/>
          <w:smallCaps/>
          <w:sz w:val="22"/>
          <w:szCs w:val="22"/>
        </w:rPr>
      </w:pPr>
      <w:r>
        <w:rPr>
          <w:rFonts w:asciiTheme="minorHAnsi" w:hAnsiTheme="minorHAnsi"/>
          <w:b/>
          <w:smallCaps/>
          <w:sz w:val="22"/>
          <w:szCs w:val="22"/>
        </w:rPr>
        <w:t xml:space="preserve">Society Membership &amp; Scholarly </w:t>
      </w:r>
      <w:proofErr w:type="spellStart"/>
      <w:r>
        <w:rPr>
          <w:rFonts w:asciiTheme="minorHAnsi" w:hAnsiTheme="minorHAnsi"/>
          <w:b/>
          <w:smallCaps/>
          <w:sz w:val="22"/>
          <w:szCs w:val="22"/>
        </w:rPr>
        <w:t>Actvities</w:t>
      </w:r>
      <w:proofErr w:type="spellEnd"/>
    </w:p>
    <w:p w14:paraId="62FC1BE9" w14:textId="77777777" w:rsidR="00310B09" w:rsidRDefault="00310B09" w:rsidP="00310B09">
      <w:pPr>
        <w:tabs>
          <w:tab w:val="left" w:pos="360"/>
        </w:tabs>
        <w:spacing w:before="0"/>
        <w:jc w:val="left"/>
        <w:outlineLvl w:val="0"/>
        <w:rPr>
          <w:rFonts w:asciiTheme="minorHAnsi" w:hAnsiTheme="minorHAnsi"/>
          <w:smallCaps/>
          <w:sz w:val="22"/>
          <w:szCs w:val="22"/>
        </w:rPr>
      </w:pPr>
      <w:r>
        <w:rPr>
          <w:rFonts w:asciiTheme="minorHAnsi" w:hAnsiTheme="minorHAnsi"/>
          <w:b/>
          <w:smallCaps/>
          <w:sz w:val="22"/>
          <w:szCs w:val="22"/>
        </w:rPr>
        <w:tab/>
      </w:r>
      <w:r>
        <w:rPr>
          <w:rFonts w:asciiTheme="minorHAnsi" w:hAnsiTheme="minorHAnsi"/>
          <w:smallCaps/>
          <w:sz w:val="22"/>
          <w:szCs w:val="22"/>
        </w:rPr>
        <w:t>2005-present</w:t>
      </w:r>
      <w:r>
        <w:rPr>
          <w:rFonts w:asciiTheme="minorHAnsi" w:hAnsiTheme="minorHAnsi"/>
          <w:smallCaps/>
          <w:sz w:val="22"/>
          <w:szCs w:val="22"/>
        </w:rPr>
        <w:tab/>
        <w:t>American Society of Colon &amp; Rectal Surgeons (ASCRS) Member</w:t>
      </w:r>
    </w:p>
    <w:p w14:paraId="7CC795CE" w14:textId="77777777" w:rsidR="00310B09" w:rsidRDefault="00310B09" w:rsidP="00310B09">
      <w:p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ab/>
        <w:t>2014-2023</w:t>
      </w:r>
      <w:r>
        <w:rPr>
          <w:rFonts w:asciiTheme="minorHAnsi" w:hAnsiTheme="minorHAnsi"/>
          <w:smallCaps/>
          <w:sz w:val="22"/>
          <w:szCs w:val="22"/>
        </w:rPr>
        <w:tab/>
      </w:r>
      <w:r>
        <w:rPr>
          <w:rFonts w:asciiTheme="minorHAnsi" w:hAnsiTheme="minorHAnsi"/>
          <w:smallCaps/>
          <w:sz w:val="22"/>
          <w:szCs w:val="22"/>
        </w:rPr>
        <w:tab/>
        <w:t>ASCRS Clinical Practice Guidelines Committee Member</w:t>
      </w:r>
    </w:p>
    <w:p w14:paraId="0FCAE9B6" w14:textId="77777777" w:rsidR="00310B09" w:rsidRDefault="00310B09" w:rsidP="00310B09">
      <w:p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ab/>
        <w:t>2017-2020</w:t>
      </w:r>
      <w:r>
        <w:rPr>
          <w:rFonts w:asciiTheme="minorHAnsi" w:hAnsiTheme="minorHAnsi"/>
          <w:smallCaps/>
          <w:sz w:val="22"/>
          <w:szCs w:val="22"/>
        </w:rPr>
        <w:tab/>
      </w:r>
      <w:r>
        <w:rPr>
          <w:rFonts w:asciiTheme="minorHAnsi" w:hAnsiTheme="minorHAnsi"/>
          <w:smallCaps/>
          <w:sz w:val="22"/>
          <w:szCs w:val="22"/>
        </w:rPr>
        <w:tab/>
        <w:t>ASCRS Quality &amp; Safety Committee Member</w:t>
      </w:r>
    </w:p>
    <w:p w14:paraId="7674B7EA" w14:textId="77777777" w:rsidR="00104E88" w:rsidRDefault="00310B09" w:rsidP="00310B09">
      <w:p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ab/>
        <w:t>2023-present</w:t>
      </w:r>
      <w:r>
        <w:rPr>
          <w:rFonts w:asciiTheme="minorHAnsi" w:hAnsiTheme="minorHAnsi"/>
          <w:smallCaps/>
          <w:sz w:val="22"/>
          <w:szCs w:val="22"/>
        </w:rPr>
        <w:tab/>
        <w:t>ASCRS Clinical Practice Guidelines Committee Advisor</w:t>
      </w:r>
    </w:p>
    <w:p w14:paraId="76C0932D" w14:textId="77777777" w:rsidR="00310B09" w:rsidRDefault="00104E88" w:rsidP="00310B09">
      <w:pPr>
        <w:tabs>
          <w:tab w:val="left" w:pos="360"/>
        </w:tabs>
        <w:spacing w:before="0"/>
        <w:jc w:val="left"/>
        <w:outlineLvl w:val="0"/>
        <w:rPr>
          <w:rFonts w:asciiTheme="minorHAnsi" w:hAnsiTheme="minorHAnsi"/>
          <w:smallCaps/>
          <w:sz w:val="22"/>
          <w:szCs w:val="22"/>
        </w:rPr>
      </w:pPr>
      <w:r>
        <w:rPr>
          <w:rFonts w:asciiTheme="minorHAnsi" w:hAnsiTheme="minorHAnsi"/>
          <w:smallCaps/>
          <w:sz w:val="22"/>
          <w:szCs w:val="22"/>
        </w:rPr>
        <w:tab/>
        <w:t>2022-present</w:t>
      </w:r>
      <w:r>
        <w:rPr>
          <w:rFonts w:asciiTheme="minorHAnsi" w:hAnsiTheme="minorHAnsi"/>
          <w:smallCaps/>
          <w:sz w:val="22"/>
          <w:szCs w:val="22"/>
        </w:rPr>
        <w:tab/>
      </w:r>
      <w:r w:rsidR="001719DF">
        <w:rPr>
          <w:rFonts w:asciiTheme="minorHAnsi" w:hAnsiTheme="minorHAnsi"/>
          <w:smallCaps/>
          <w:sz w:val="22"/>
          <w:szCs w:val="22"/>
        </w:rPr>
        <w:t>United States Rectal Cancer Research Group Founder and Investigator</w:t>
      </w:r>
      <w:r w:rsidR="00310B09">
        <w:rPr>
          <w:rFonts w:asciiTheme="minorHAnsi" w:hAnsiTheme="minorHAnsi"/>
          <w:smallCaps/>
          <w:sz w:val="22"/>
          <w:szCs w:val="22"/>
        </w:rPr>
        <w:tab/>
      </w:r>
    </w:p>
    <w:p w14:paraId="54DB1943" w14:textId="77777777" w:rsidR="00310B09" w:rsidRDefault="00310B09" w:rsidP="00310B09">
      <w:pPr>
        <w:tabs>
          <w:tab w:val="left" w:pos="360"/>
        </w:tabs>
        <w:spacing w:before="0"/>
        <w:jc w:val="left"/>
        <w:outlineLvl w:val="0"/>
        <w:rPr>
          <w:rFonts w:asciiTheme="minorHAnsi" w:hAnsiTheme="minorHAnsi"/>
          <w:smallCaps/>
          <w:sz w:val="22"/>
          <w:szCs w:val="22"/>
        </w:rPr>
      </w:pPr>
    </w:p>
    <w:p w14:paraId="7464F92D" w14:textId="77777777" w:rsidR="00310B09" w:rsidRPr="008C0FF1" w:rsidRDefault="00310B09" w:rsidP="00310B09">
      <w:pPr>
        <w:tabs>
          <w:tab w:val="left" w:pos="360"/>
          <w:tab w:val="left" w:pos="2160"/>
        </w:tabs>
        <w:spacing w:before="0"/>
        <w:ind w:left="2160" w:hanging="2160"/>
        <w:jc w:val="left"/>
        <w:outlineLvl w:val="0"/>
        <w:rPr>
          <w:rFonts w:asciiTheme="minorHAnsi" w:hAnsiTheme="minorHAnsi"/>
          <w:smallCaps/>
          <w:sz w:val="22"/>
          <w:szCs w:val="22"/>
        </w:rPr>
      </w:pPr>
      <w:r w:rsidRPr="00934FFC">
        <w:rPr>
          <w:rFonts w:asciiTheme="minorHAnsi" w:hAnsiTheme="minorHAnsi"/>
          <w:b/>
          <w:smallCaps/>
          <w:sz w:val="22"/>
          <w:szCs w:val="22"/>
        </w:rPr>
        <w:t>Honors</w:t>
      </w:r>
      <w:r>
        <w:rPr>
          <w:rFonts w:asciiTheme="minorHAnsi" w:hAnsiTheme="minorHAnsi"/>
          <w:b/>
          <w:smallCaps/>
          <w:sz w:val="22"/>
          <w:szCs w:val="22"/>
        </w:rPr>
        <w:t>/Awards</w:t>
      </w:r>
      <w:r w:rsidRPr="00934FFC">
        <w:rPr>
          <w:rFonts w:asciiTheme="minorHAnsi" w:hAnsiTheme="minorHAnsi"/>
          <w:b/>
          <w:smallCaps/>
          <w:sz w:val="22"/>
          <w:szCs w:val="22"/>
        </w:rPr>
        <w:t>:</w:t>
      </w:r>
      <w:r w:rsidRPr="00934FFC">
        <w:rPr>
          <w:rFonts w:asciiTheme="minorHAnsi" w:hAnsiTheme="minorHAnsi"/>
          <w:b/>
          <w:smallCaps/>
          <w:sz w:val="22"/>
          <w:szCs w:val="22"/>
        </w:rPr>
        <w:tab/>
      </w:r>
    </w:p>
    <w:p w14:paraId="60B82B62" w14:textId="77777777" w:rsidR="00310B09" w:rsidRDefault="00310B09" w:rsidP="00310B09">
      <w:pPr>
        <w:tabs>
          <w:tab w:val="left" w:pos="360"/>
        </w:tabs>
        <w:spacing w:before="0"/>
        <w:ind w:left="2160" w:hanging="2160"/>
        <w:jc w:val="left"/>
        <w:rPr>
          <w:rFonts w:asciiTheme="minorHAnsi" w:hAnsiTheme="minorHAnsi"/>
          <w:sz w:val="22"/>
          <w:szCs w:val="22"/>
        </w:rPr>
      </w:pPr>
      <w:r w:rsidRPr="00934FFC">
        <w:rPr>
          <w:rFonts w:asciiTheme="minorHAnsi" w:hAnsiTheme="minorHAnsi"/>
          <w:sz w:val="22"/>
          <w:szCs w:val="22"/>
        </w:rPr>
        <w:tab/>
      </w:r>
      <w:r>
        <w:rPr>
          <w:rFonts w:asciiTheme="minorHAnsi" w:hAnsiTheme="minorHAnsi"/>
          <w:sz w:val="22"/>
          <w:szCs w:val="22"/>
        </w:rPr>
        <w:t>1997</w:t>
      </w:r>
      <w:r>
        <w:rPr>
          <w:rFonts w:asciiTheme="minorHAnsi" w:hAnsiTheme="minorHAnsi"/>
          <w:sz w:val="22"/>
          <w:szCs w:val="22"/>
        </w:rPr>
        <w:tab/>
      </w:r>
      <w:r w:rsidRPr="00934FFC">
        <w:rPr>
          <w:rFonts w:asciiTheme="minorHAnsi" w:hAnsiTheme="minorHAnsi"/>
          <w:sz w:val="22"/>
          <w:szCs w:val="22"/>
        </w:rPr>
        <w:t>Alpha Omega Alpha Medical Honor Society</w:t>
      </w:r>
      <w:r>
        <w:rPr>
          <w:rFonts w:asciiTheme="minorHAnsi" w:hAnsiTheme="minorHAnsi"/>
          <w:sz w:val="22"/>
          <w:szCs w:val="22"/>
        </w:rPr>
        <w:t xml:space="preserve"> (Hahnemann University Medical College)</w:t>
      </w:r>
    </w:p>
    <w:p w14:paraId="14652825" w14:textId="77777777" w:rsidR="00310B09" w:rsidRPr="00934FFC" w:rsidRDefault="00310B09" w:rsidP="00310B09">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t>2004</w:t>
      </w:r>
      <w:r>
        <w:rPr>
          <w:rFonts w:asciiTheme="minorHAnsi" w:hAnsiTheme="minorHAnsi"/>
          <w:sz w:val="22"/>
          <w:szCs w:val="22"/>
        </w:rPr>
        <w:tab/>
      </w:r>
      <w:r w:rsidRPr="00934FFC">
        <w:rPr>
          <w:rFonts w:asciiTheme="minorHAnsi" w:hAnsiTheme="minorHAnsi"/>
          <w:sz w:val="22"/>
          <w:szCs w:val="22"/>
        </w:rPr>
        <w:t>Surgical Residents Teaching Awa</w:t>
      </w:r>
      <w:r>
        <w:rPr>
          <w:rFonts w:asciiTheme="minorHAnsi" w:hAnsiTheme="minorHAnsi"/>
          <w:sz w:val="22"/>
          <w:szCs w:val="22"/>
        </w:rPr>
        <w:t>rd, Johns Hopkins Hospital</w:t>
      </w:r>
    </w:p>
    <w:p w14:paraId="07C1C93E" w14:textId="77777777" w:rsidR="00310B09" w:rsidRDefault="00310B09" w:rsidP="00310B09">
      <w:pPr>
        <w:tabs>
          <w:tab w:val="left" w:pos="360"/>
        </w:tabs>
        <w:spacing w:before="0"/>
        <w:jc w:val="left"/>
        <w:rPr>
          <w:rFonts w:asciiTheme="minorHAnsi" w:hAnsiTheme="minorHAnsi"/>
          <w:sz w:val="22"/>
          <w:szCs w:val="22"/>
        </w:rPr>
      </w:pPr>
      <w:r>
        <w:rPr>
          <w:rFonts w:asciiTheme="minorHAnsi" w:hAnsiTheme="minorHAnsi"/>
          <w:sz w:val="22"/>
          <w:szCs w:val="22"/>
        </w:rPr>
        <w:tab/>
        <w:t>2012</w:t>
      </w:r>
      <w:r>
        <w:rPr>
          <w:rFonts w:asciiTheme="minorHAnsi" w:hAnsiTheme="minorHAnsi"/>
          <w:sz w:val="22"/>
          <w:szCs w:val="22"/>
        </w:rPr>
        <w:tab/>
      </w:r>
      <w:r>
        <w:rPr>
          <w:rFonts w:asciiTheme="minorHAnsi" w:hAnsiTheme="minorHAnsi"/>
          <w:sz w:val="22"/>
          <w:szCs w:val="22"/>
        </w:rPr>
        <w:tab/>
      </w:r>
      <w:r w:rsidRPr="00934FFC">
        <w:rPr>
          <w:rFonts w:asciiTheme="minorHAnsi" w:hAnsiTheme="minorHAnsi"/>
          <w:sz w:val="22"/>
          <w:szCs w:val="22"/>
        </w:rPr>
        <w:t>Disting</w:t>
      </w:r>
      <w:r>
        <w:rPr>
          <w:rFonts w:asciiTheme="minorHAnsi" w:hAnsiTheme="minorHAnsi"/>
          <w:sz w:val="22"/>
          <w:szCs w:val="22"/>
        </w:rPr>
        <w:t>uished Teacher of the Year Award</w:t>
      </w:r>
      <w:r w:rsidRPr="00934FFC">
        <w:rPr>
          <w:rFonts w:asciiTheme="minorHAnsi" w:hAnsiTheme="minorHAnsi"/>
          <w:sz w:val="22"/>
          <w:szCs w:val="22"/>
        </w:rPr>
        <w:t>, Cleveland Cli</w:t>
      </w:r>
      <w:r>
        <w:rPr>
          <w:rFonts w:asciiTheme="minorHAnsi" w:hAnsiTheme="minorHAnsi"/>
          <w:sz w:val="22"/>
          <w:szCs w:val="22"/>
        </w:rPr>
        <w:t>nic Colorectal Surgery</w:t>
      </w:r>
    </w:p>
    <w:p w14:paraId="30521309" w14:textId="77777777" w:rsidR="00310B09" w:rsidRDefault="00310B09" w:rsidP="00310B09">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t>2013</w:t>
      </w:r>
      <w:r>
        <w:rPr>
          <w:rFonts w:asciiTheme="minorHAnsi" w:hAnsiTheme="minorHAnsi"/>
          <w:sz w:val="22"/>
          <w:szCs w:val="22"/>
        </w:rPr>
        <w:tab/>
        <w:t>Cleveland</w:t>
      </w:r>
      <w:r w:rsidRPr="00934FFC">
        <w:rPr>
          <w:rFonts w:asciiTheme="minorHAnsi" w:hAnsiTheme="minorHAnsi"/>
          <w:sz w:val="22"/>
          <w:szCs w:val="22"/>
        </w:rPr>
        <w:t xml:space="preserve"> Magazine</w:t>
      </w:r>
      <w:r>
        <w:rPr>
          <w:rFonts w:asciiTheme="minorHAnsi" w:hAnsiTheme="minorHAnsi"/>
          <w:sz w:val="22"/>
          <w:szCs w:val="22"/>
        </w:rPr>
        <w:t>, “Best Doctors in Cleveland</w:t>
      </w:r>
      <w:r w:rsidRPr="00934FFC">
        <w:rPr>
          <w:rFonts w:asciiTheme="minorHAnsi" w:hAnsiTheme="minorHAnsi"/>
          <w:sz w:val="22"/>
          <w:szCs w:val="22"/>
        </w:rPr>
        <w:t>”</w:t>
      </w:r>
    </w:p>
    <w:p w14:paraId="57B10CFF" w14:textId="2F264AED" w:rsidR="00310B09" w:rsidRDefault="00310B09" w:rsidP="00310B09">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t>2017</w:t>
      </w:r>
      <w:r w:rsidR="0047729C">
        <w:rPr>
          <w:rFonts w:asciiTheme="minorHAnsi" w:hAnsiTheme="minorHAnsi"/>
          <w:sz w:val="22"/>
          <w:szCs w:val="22"/>
        </w:rPr>
        <w:t>, 19</w:t>
      </w:r>
      <w:r>
        <w:rPr>
          <w:rFonts w:asciiTheme="minorHAnsi" w:hAnsiTheme="minorHAnsi"/>
          <w:sz w:val="22"/>
          <w:szCs w:val="22"/>
        </w:rPr>
        <w:tab/>
        <w:t>5280 Magazine, “Top Doctors” in Denver</w:t>
      </w:r>
    </w:p>
    <w:p w14:paraId="14EA55FF" w14:textId="77777777" w:rsidR="00310B09" w:rsidRDefault="00310B09" w:rsidP="00310B09">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t>2020</w:t>
      </w:r>
      <w:r>
        <w:rPr>
          <w:rFonts w:asciiTheme="minorHAnsi" w:hAnsiTheme="minorHAnsi"/>
          <w:sz w:val="22"/>
          <w:szCs w:val="22"/>
        </w:rPr>
        <w:tab/>
      </w:r>
      <w:r w:rsidRPr="00C758CF">
        <w:rPr>
          <w:rFonts w:asciiTheme="minorHAnsi" w:hAnsiTheme="minorHAnsi"/>
          <w:sz w:val="22"/>
          <w:szCs w:val="22"/>
        </w:rPr>
        <w:t>2020 University of Colorado Hosp</w:t>
      </w:r>
      <w:r>
        <w:rPr>
          <w:rFonts w:asciiTheme="minorHAnsi" w:hAnsiTheme="minorHAnsi"/>
          <w:sz w:val="22"/>
          <w:szCs w:val="22"/>
        </w:rPr>
        <w:t>ital Medical Staff Impact Award</w:t>
      </w:r>
    </w:p>
    <w:p w14:paraId="75B2CD45" w14:textId="47D011E2" w:rsidR="0047729C" w:rsidRDefault="0047729C" w:rsidP="00310B09">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2022</w:t>
      </w:r>
      <w:r>
        <w:rPr>
          <w:rFonts w:asciiTheme="minorHAnsi" w:hAnsiTheme="minorHAnsi"/>
          <w:sz w:val="22"/>
          <w:szCs w:val="22"/>
        </w:rPr>
        <w:tab/>
        <w:t>ASCRS annual meeting “Best Paper Award”</w:t>
      </w:r>
    </w:p>
    <w:p w14:paraId="7CF1CAA9" w14:textId="77777777" w:rsidR="00310B09" w:rsidRDefault="00AD3833" w:rsidP="00310B09">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t>2020-24</w:t>
      </w:r>
      <w:r w:rsidR="00310B09">
        <w:rPr>
          <w:rFonts w:asciiTheme="minorHAnsi" w:hAnsiTheme="minorHAnsi"/>
          <w:sz w:val="22"/>
          <w:szCs w:val="22"/>
        </w:rPr>
        <w:tab/>
        <w:t>5280 Magazine, “Top Doctors” in Denver</w:t>
      </w:r>
    </w:p>
    <w:p w14:paraId="62F8A9FB" w14:textId="757F7757" w:rsidR="00291EFB" w:rsidRDefault="00291EFB" w:rsidP="00310B09">
      <w:pPr>
        <w:tabs>
          <w:tab w:val="left" w:pos="360"/>
        </w:tabs>
        <w:spacing w:before="0"/>
        <w:ind w:left="2160" w:hanging="2160"/>
        <w:jc w:val="left"/>
        <w:rPr>
          <w:rFonts w:asciiTheme="minorHAnsi" w:hAnsiTheme="minorHAnsi"/>
          <w:sz w:val="22"/>
          <w:szCs w:val="22"/>
        </w:rPr>
      </w:pPr>
      <w:r>
        <w:rPr>
          <w:rFonts w:asciiTheme="minorHAnsi" w:hAnsiTheme="minorHAnsi"/>
          <w:sz w:val="22"/>
          <w:szCs w:val="22"/>
        </w:rPr>
        <w:tab/>
      </w:r>
    </w:p>
    <w:p w14:paraId="789DF44C" w14:textId="77777777" w:rsidR="00310B09" w:rsidRPr="00CF002E" w:rsidRDefault="00310B09" w:rsidP="00310B09">
      <w:pPr>
        <w:tabs>
          <w:tab w:val="left" w:pos="360"/>
        </w:tabs>
        <w:spacing w:before="0"/>
        <w:jc w:val="left"/>
        <w:outlineLvl w:val="0"/>
        <w:rPr>
          <w:rFonts w:asciiTheme="minorHAnsi" w:hAnsiTheme="minorHAnsi"/>
          <w:smallCaps/>
          <w:sz w:val="22"/>
          <w:szCs w:val="22"/>
        </w:rPr>
      </w:pPr>
    </w:p>
    <w:p w14:paraId="5EB1F9F3" w14:textId="77777777" w:rsidR="003356DA" w:rsidRPr="00934FFC" w:rsidRDefault="003356DA" w:rsidP="00BC41D2">
      <w:pPr>
        <w:spacing w:before="0"/>
        <w:ind w:left="1800" w:firstLine="360"/>
        <w:rPr>
          <w:rFonts w:asciiTheme="minorHAnsi" w:hAnsiTheme="minorHAnsi"/>
          <w:sz w:val="22"/>
          <w:szCs w:val="22"/>
        </w:rPr>
      </w:pPr>
    </w:p>
    <w:p w14:paraId="6CCEC04F" w14:textId="77777777" w:rsidR="00690880" w:rsidRDefault="00481AAD" w:rsidP="00690880">
      <w:pPr>
        <w:spacing w:before="0"/>
        <w:rPr>
          <w:rFonts w:asciiTheme="minorHAnsi" w:hAnsiTheme="minorHAnsi"/>
          <w:b/>
          <w:smallCaps/>
          <w:sz w:val="22"/>
          <w:szCs w:val="22"/>
        </w:rPr>
      </w:pPr>
      <w:r>
        <w:rPr>
          <w:rFonts w:asciiTheme="minorHAnsi" w:hAnsiTheme="minorHAnsi"/>
          <w:b/>
          <w:smallCaps/>
          <w:sz w:val="22"/>
          <w:szCs w:val="22"/>
        </w:rPr>
        <w:t>Original, Peer Reviewed Publications</w:t>
      </w:r>
      <w:r w:rsidR="0011718A">
        <w:rPr>
          <w:rFonts w:asciiTheme="minorHAnsi" w:hAnsiTheme="minorHAnsi"/>
          <w:b/>
          <w:smallCaps/>
          <w:sz w:val="22"/>
          <w:szCs w:val="22"/>
        </w:rPr>
        <w:t xml:space="preserve"> &amp; Clinical Practice Guidelines</w:t>
      </w:r>
      <w:r w:rsidR="00442E71">
        <w:rPr>
          <w:rFonts w:asciiTheme="minorHAnsi" w:hAnsiTheme="minorHAnsi"/>
          <w:b/>
          <w:smallCaps/>
          <w:sz w:val="22"/>
          <w:szCs w:val="22"/>
        </w:rPr>
        <w:t xml:space="preserve"> (Most recent first)</w:t>
      </w:r>
      <w:r w:rsidR="008B1ED8" w:rsidRPr="00934FFC">
        <w:rPr>
          <w:rFonts w:asciiTheme="minorHAnsi" w:hAnsiTheme="minorHAnsi"/>
          <w:b/>
          <w:smallCaps/>
          <w:sz w:val="22"/>
          <w:szCs w:val="22"/>
        </w:rPr>
        <w:t>:</w:t>
      </w:r>
    </w:p>
    <w:p w14:paraId="52B47927" w14:textId="77777777" w:rsidR="00F3455E" w:rsidRPr="00690880" w:rsidRDefault="00F3455E" w:rsidP="00690880">
      <w:pPr>
        <w:spacing w:before="0"/>
        <w:rPr>
          <w:rStyle w:val="src1"/>
          <w:rFonts w:asciiTheme="minorHAnsi" w:hAnsiTheme="minorHAnsi"/>
          <w:b/>
          <w:smallCaps/>
          <w:sz w:val="22"/>
          <w:szCs w:val="22"/>
        </w:rPr>
      </w:pPr>
    </w:p>
    <w:p w14:paraId="01334918" w14:textId="5B1084C6" w:rsidR="0047729C" w:rsidRDefault="0047729C" w:rsidP="0047729C">
      <w:pPr>
        <w:pStyle w:val="ListParagraph"/>
        <w:numPr>
          <w:ilvl w:val="0"/>
          <w:numId w:val="24"/>
        </w:numPr>
        <w:spacing w:before="0" w:after="360"/>
        <w:rPr>
          <w:rStyle w:val="src1"/>
          <w:rFonts w:asciiTheme="minorHAnsi" w:hAnsiTheme="minorHAnsi"/>
          <w:smallCaps/>
          <w:sz w:val="22"/>
          <w:szCs w:val="22"/>
          <w:specVanish w:val="0"/>
        </w:rPr>
      </w:pPr>
      <w:r w:rsidRPr="0047729C">
        <w:rPr>
          <w:rStyle w:val="src1"/>
          <w:rFonts w:asciiTheme="minorHAnsi" w:hAnsiTheme="minorHAnsi"/>
          <w:smallCaps/>
          <w:sz w:val="22"/>
          <w:szCs w:val="22"/>
          <w:specVanish w:val="0"/>
        </w:rPr>
        <w:t>Lai</w:t>
      </w:r>
      <w:r>
        <w:rPr>
          <w:rStyle w:val="src1"/>
          <w:rFonts w:asciiTheme="minorHAnsi" w:hAnsiTheme="minorHAnsi"/>
          <w:smallCaps/>
          <w:sz w:val="22"/>
          <w:szCs w:val="22"/>
        </w:rPr>
        <w:t xml:space="preserve"> </w:t>
      </w:r>
      <w:proofErr w:type="gramStart"/>
      <w:r>
        <w:rPr>
          <w:rStyle w:val="src1"/>
          <w:rFonts w:asciiTheme="minorHAnsi" w:hAnsiTheme="minorHAnsi"/>
          <w:smallCaps/>
          <w:sz w:val="22"/>
          <w:szCs w:val="22"/>
        </w:rPr>
        <w:t>SH</w:t>
      </w:r>
      <w:r w:rsidRPr="0047729C">
        <w:rPr>
          <w:rStyle w:val="src1"/>
          <w:rFonts w:asciiTheme="minorHAnsi" w:hAnsiTheme="minorHAnsi"/>
          <w:smallCaps/>
          <w:sz w:val="22"/>
          <w:szCs w:val="22"/>
          <w:specVanish w:val="0"/>
        </w:rPr>
        <w:t xml:space="preserve"> ,</w:t>
      </w:r>
      <w:proofErr w:type="gramEnd"/>
      <w:r w:rsidRPr="0047729C">
        <w:rPr>
          <w:rStyle w:val="src1"/>
          <w:rFonts w:asciiTheme="minorHAnsi" w:hAnsiTheme="minorHAnsi"/>
          <w:smallCaps/>
          <w:sz w:val="22"/>
          <w:szCs w:val="22"/>
          <w:specVanish w:val="0"/>
        </w:rPr>
        <w:t xml:space="preserve"> Widmar</w:t>
      </w:r>
      <w:r>
        <w:rPr>
          <w:rStyle w:val="src1"/>
          <w:rFonts w:asciiTheme="minorHAnsi" w:hAnsiTheme="minorHAnsi"/>
          <w:smallCaps/>
          <w:sz w:val="22"/>
          <w:szCs w:val="22"/>
        </w:rPr>
        <w:t xml:space="preserve"> M,</w:t>
      </w:r>
      <w:r w:rsidRPr="0047729C">
        <w:rPr>
          <w:rStyle w:val="src1"/>
          <w:rFonts w:asciiTheme="minorHAnsi" w:hAnsiTheme="minorHAnsi"/>
          <w:smallCaps/>
          <w:sz w:val="22"/>
          <w:szCs w:val="22"/>
          <w:specVanish w:val="0"/>
        </w:rPr>
        <w:t xml:space="preserve"> Monson </w:t>
      </w:r>
      <w:r>
        <w:rPr>
          <w:rStyle w:val="src1"/>
          <w:rFonts w:asciiTheme="minorHAnsi" w:hAnsiTheme="minorHAnsi"/>
          <w:smallCaps/>
          <w:sz w:val="22"/>
          <w:szCs w:val="22"/>
        </w:rPr>
        <w:t>JRT</w:t>
      </w:r>
      <w:r w:rsidRPr="0047729C">
        <w:rPr>
          <w:rStyle w:val="src1"/>
          <w:rFonts w:asciiTheme="minorHAnsi" w:hAnsiTheme="minorHAnsi"/>
          <w:smallCaps/>
          <w:sz w:val="22"/>
          <w:szCs w:val="22"/>
        </w:rPr>
        <w:t>, et al.</w:t>
      </w:r>
      <w:r>
        <w:rPr>
          <w:rStyle w:val="src1"/>
          <w:rFonts w:asciiTheme="minorHAnsi" w:hAnsiTheme="minorHAnsi"/>
          <w:i/>
          <w:iCs/>
          <w:smallCaps/>
          <w:sz w:val="22"/>
          <w:szCs w:val="22"/>
        </w:rPr>
        <w:t xml:space="preserve"> </w:t>
      </w:r>
      <w:r w:rsidRPr="0047729C">
        <w:rPr>
          <w:rStyle w:val="src1"/>
          <w:rFonts w:asciiTheme="minorHAnsi" w:hAnsiTheme="minorHAnsi"/>
          <w:smallCaps/>
          <w:sz w:val="22"/>
          <w:szCs w:val="22"/>
          <w:specVanish w:val="0"/>
        </w:rPr>
        <w:t>Rectal Cancer Watch &amp; Wait Management: Experience of 545 Patients from the U.S. Rectal Cancer Research Group</w:t>
      </w:r>
      <w:r>
        <w:rPr>
          <w:rStyle w:val="src1"/>
          <w:rFonts w:asciiTheme="minorHAnsi" w:hAnsiTheme="minorHAnsi"/>
          <w:smallCaps/>
          <w:sz w:val="22"/>
          <w:szCs w:val="22"/>
        </w:rPr>
        <w:t xml:space="preserve">. </w:t>
      </w:r>
      <w:r w:rsidRPr="0047729C">
        <w:rPr>
          <w:rStyle w:val="src1"/>
          <w:rFonts w:asciiTheme="minorHAnsi" w:hAnsiTheme="minorHAnsi"/>
          <w:smallCaps/>
          <w:sz w:val="22"/>
          <w:szCs w:val="22"/>
          <w:specVanish w:val="0"/>
        </w:rPr>
        <w:t>Dis Colon Rectum</w:t>
      </w:r>
      <w:r>
        <w:rPr>
          <w:rStyle w:val="src1"/>
          <w:rFonts w:asciiTheme="minorHAnsi" w:hAnsiTheme="minorHAnsi"/>
          <w:smallCaps/>
          <w:sz w:val="22"/>
          <w:szCs w:val="22"/>
        </w:rPr>
        <w:t xml:space="preserve">.  </w:t>
      </w:r>
      <w:r w:rsidRPr="0047729C">
        <w:rPr>
          <w:rStyle w:val="src1"/>
          <w:rFonts w:asciiTheme="minorHAnsi" w:hAnsiTheme="minorHAnsi"/>
          <w:smallCaps/>
          <w:sz w:val="22"/>
          <w:szCs w:val="22"/>
          <w:specVanish w:val="0"/>
        </w:rPr>
        <w:t xml:space="preserve">2024 Nov 7. </w:t>
      </w:r>
      <w:proofErr w:type="spellStart"/>
      <w:r w:rsidRPr="0047729C">
        <w:rPr>
          <w:rStyle w:val="src1"/>
          <w:rFonts w:asciiTheme="minorHAnsi" w:hAnsiTheme="minorHAnsi"/>
          <w:smallCaps/>
          <w:sz w:val="22"/>
          <w:szCs w:val="22"/>
          <w:specVanish w:val="0"/>
        </w:rPr>
        <w:t>doi</w:t>
      </w:r>
      <w:proofErr w:type="spellEnd"/>
      <w:r w:rsidRPr="0047729C">
        <w:rPr>
          <w:rStyle w:val="src1"/>
          <w:rFonts w:asciiTheme="minorHAnsi" w:hAnsiTheme="minorHAnsi"/>
          <w:smallCaps/>
          <w:sz w:val="22"/>
          <w:szCs w:val="22"/>
          <w:specVanish w:val="0"/>
        </w:rPr>
        <w:t>: 10.1097</w:t>
      </w:r>
    </w:p>
    <w:p w14:paraId="2643F048" w14:textId="77777777" w:rsidR="0047729C" w:rsidRPr="0047729C" w:rsidRDefault="0047729C" w:rsidP="0047729C">
      <w:pPr>
        <w:pStyle w:val="ListParagraph"/>
        <w:spacing w:before="0" w:after="360"/>
        <w:rPr>
          <w:rStyle w:val="src1"/>
          <w:rFonts w:asciiTheme="minorHAnsi" w:hAnsiTheme="minorHAnsi"/>
          <w:smallCaps/>
          <w:sz w:val="22"/>
          <w:szCs w:val="22"/>
          <w:specVanish w:val="0"/>
        </w:rPr>
      </w:pPr>
    </w:p>
    <w:p w14:paraId="7098C114" w14:textId="7F086C65" w:rsidR="00A204A5" w:rsidRPr="00A204A5" w:rsidRDefault="00A204A5" w:rsidP="00A204A5">
      <w:pPr>
        <w:pStyle w:val="ListParagraph"/>
        <w:numPr>
          <w:ilvl w:val="0"/>
          <w:numId w:val="24"/>
        </w:numPr>
        <w:spacing w:before="0" w:after="360"/>
        <w:rPr>
          <w:rStyle w:val="src1"/>
          <w:rFonts w:asciiTheme="minorHAnsi" w:hAnsiTheme="minorHAnsi"/>
          <w:smallCaps/>
          <w:sz w:val="22"/>
          <w:szCs w:val="22"/>
        </w:rPr>
      </w:pPr>
      <w:r w:rsidRPr="00A204A5">
        <w:rPr>
          <w:rStyle w:val="src1"/>
          <w:rFonts w:asciiTheme="minorHAnsi" w:hAnsiTheme="minorHAnsi"/>
          <w:smallCaps/>
          <w:sz w:val="22"/>
          <w:szCs w:val="22"/>
          <w:specVanish w:val="0"/>
        </w:rPr>
        <w:t>Shogan</w:t>
      </w:r>
      <w:r>
        <w:rPr>
          <w:rStyle w:val="src1"/>
          <w:rFonts w:asciiTheme="minorHAnsi" w:hAnsiTheme="minorHAnsi"/>
          <w:smallCaps/>
          <w:sz w:val="22"/>
          <w:szCs w:val="22"/>
          <w:specVanish w:val="0"/>
        </w:rPr>
        <w:t xml:space="preserve"> </w:t>
      </w:r>
      <w:proofErr w:type="gramStart"/>
      <w:r>
        <w:rPr>
          <w:rStyle w:val="src1"/>
          <w:rFonts w:asciiTheme="minorHAnsi" w:hAnsiTheme="minorHAnsi"/>
          <w:smallCaps/>
          <w:sz w:val="22"/>
          <w:szCs w:val="22"/>
          <w:specVanish w:val="0"/>
        </w:rPr>
        <w:t xml:space="preserve">BD,  </w:t>
      </w:r>
      <w:r w:rsidRPr="00A204A5">
        <w:rPr>
          <w:rStyle w:val="src1"/>
          <w:rFonts w:asciiTheme="minorHAnsi" w:hAnsiTheme="minorHAnsi"/>
          <w:smallCaps/>
          <w:sz w:val="22"/>
          <w:szCs w:val="22"/>
          <w:specVanish w:val="0"/>
        </w:rPr>
        <w:t>Vogel</w:t>
      </w:r>
      <w:proofErr w:type="gramEnd"/>
      <w:r>
        <w:rPr>
          <w:rStyle w:val="src1"/>
          <w:rFonts w:asciiTheme="minorHAnsi" w:hAnsiTheme="minorHAnsi"/>
          <w:smallCaps/>
          <w:sz w:val="22"/>
          <w:szCs w:val="22"/>
          <w:specVanish w:val="0"/>
        </w:rPr>
        <w:t xml:space="preserve"> JD,  </w:t>
      </w:r>
      <w:r w:rsidRPr="00A204A5">
        <w:rPr>
          <w:rStyle w:val="src1"/>
          <w:rFonts w:asciiTheme="minorHAnsi" w:hAnsiTheme="minorHAnsi"/>
          <w:smallCaps/>
          <w:sz w:val="22"/>
          <w:szCs w:val="22"/>
          <w:specVanish w:val="0"/>
        </w:rPr>
        <w:t xml:space="preserve">Davis </w:t>
      </w:r>
      <w:r>
        <w:rPr>
          <w:rStyle w:val="src1"/>
          <w:rFonts w:asciiTheme="minorHAnsi" w:hAnsiTheme="minorHAnsi"/>
          <w:smallCaps/>
          <w:sz w:val="22"/>
          <w:szCs w:val="22"/>
          <w:specVanish w:val="0"/>
        </w:rPr>
        <w:t xml:space="preserve"> BR, et al.  </w:t>
      </w:r>
      <w:r w:rsidRPr="00A204A5">
        <w:rPr>
          <w:rStyle w:val="src1"/>
          <w:rFonts w:asciiTheme="minorHAnsi" w:hAnsiTheme="minorHAnsi"/>
          <w:smallCaps/>
          <w:sz w:val="22"/>
          <w:szCs w:val="22"/>
          <w:specVanish w:val="0"/>
        </w:rPr>
        <w:t>The American Society of Colon and Rectal Surgeons Clinical Practice Guidelines for Pre</w:t>
      </w:r>
      <w:r>
        <w:rPr>
          <w:rStyle w:val="src1"/>
          <w:rFonts w:asciiTheme="minorHAnsi" w:hAnsiTheme="minorHAnsi"/>
          <w:smallCaps/>
          <w:sz w:val="22"/>
          <w:szCs w:val="22"/>
          <w:specVanish w:val="0"/>
        </w:rPr>
        <w:t xml:space="preserve">venting Surgical Site Infection. </w:t>
      </w:r>
      <w:r w:rsidRPr="00A204A5">
        <w:rPr>
          <w:rStyle w:val="src1"/>
          <w:rFonts w:asciiTheme="minorHAnsi" w:hAnsiTheme="minorHAnsi"/>
          <w:smallCaps/>
          <w:sz w:val="22"/>
          <w:szCs w:val="22"/>
          <w:specVanish w:val="0"/>
        </w:rPr>
        <w:t>Dis Colon Rectum</w:t>
      </w:r>
      <w:r>
        <w:rPr>
          <w:rStyle w:val="src1"/>
          <w:rFonts w:asciiTheme="minorHAnsi" w:hAnsiTheme="minorHAnsi"/>
          <w:smallCaps/>
          <w:sz w:val="22"/>
          <w:szCs w:val="22"/>
          <w:specVanish w:val="0"/>
        </w:rPr>
        <w:t xml:space="preserve">, </w:t>
      </w:r>
      <w:r w:rsidRPr="00A204A5">
        <w:rPr>
          <w:rStyle w:val="src1"/>
          <w:rFonts w:asciiTheme="minorHAnsi" w:hAnsiTheme="minorHAnsi"/>
          <w:smallCaps/>
          <w:sz w:val="22"/>
          <w:szCs w:val="22"/>
          <w:specVanish w:val="0"/>
        </w:rPr>
        <w:t>Jul 31.</w:t>
      </w:r>
      <w:r>
        <w:rPr>
          <w:rStyle w:val="src1"/>
          <w:rFonts w:asciiTheme="minorHAnsi" w:hAnsiTheme="minorHAnsi"/>
          <w:smallCaps/>
          <w:sz w:val="22"/>
          <w:szCs w:val="22"/>
          <w:specVanish w:val="0"/>
        </w:rPr>
        <w:t xml:space="preserve"> </w:t>
      </w:r>
      <w:proofErr w:type="spellStart"/>
      <w:r w:rsidRPr="00A204A5">
        <w:rPr>
          <w:rStyle w:val="src1"/>
          <w:rFonts w:asciiTheme="minorHAnsi" w:hAnsiTheme="minorHAnsi"/>
          <w:smallCaps/>
          <w:sz w:val="22"/>
          <w:szCs w:val="22"/>
          <w:specVanish w:val="0"/>
        </w:rPr>
        <w:t>doi</w:t>
      </w:r>
      <w:proofErr w:type="spellEnd"/>
      <w:r w:rsidRPr="00A204A5">
        <w:rPr>
          <w:rStyle w:val="src1"/>
          <w:rFonts w:asciiTheme="minorHAnsi" w:hAnsiTheme="minorHAnsi"/>
          <w:smallCaps/>
          <w:sz w:val="22"/>
          <w:szCs w:val="22"/>
          <w:specVanish w:val="0"/>
        </w:rPr>
        <w:t>: 10.1097</w:t>
      </w:r>
    </w:p>
    <w:p w14:paraId="2F341C65" w14:textId="77777777" w:rsidR="00A204A5" w:rsidRPr="00A204A5" w:rsidRDefault="00A204A5" w:rsidP="00A204A5">
      <w:pPr>
        <w:pStyle w:val="ListParagraph"/>
        <w:spacing w:before="0" w:after="360"/>
        <w:rPr>
          <w:rStyle w:val="src1"/>
          <w:rFonts w:asciiTheme="minorHAnsi" w:hAnsiTheme="minorHAnsi"/>
          <w:smallCaps/>
          <w:sz w:val="22"/>
          <w:szCs w:val="22"/>
        </w:rPr>
      </w:pPr>
    </w:p>
    <w:p w14:paraId="7D32198B" w14:textId="77777777" w:rsidR="00AD3833" w:rsidRPr="00AD3833" w:rsidRDefault="00AD3833" w:rsidP="00AD3833">
      <w:pPr>
        <w:pStyle w:val="ListParagraph"/>
        <w:numPr>
          <w:ilvl w:val="0"/>
          <w:numId w:val="24"/>
        </w:numPr>
        <w:spacing w:before="0" w:after="360"/>
        <w:rPr>
          <w:rStyle w:val="src1"/>
          <w:rFonts w:asciiTheme="minorHAnsi" w:hAnsiTheme="minorHAnsi"/>
          <w:smallCaps/>
          <w:sz w:val="22"/>
          <w:szCs w:val="22"/>
        </w:rPr>
      </w:pPr>
      <w:r w:rsidRPr="00AD3833">
        <w:rPr>
          <w:rStyle w:val="src1"/>
          <w:rFonts w:asciiTheme="minorHAnsi" w:hAnsiTheme="minorHAnsi"/>
          <w:smallCaps/>
          <w:sz w:val="22"/>
          <w:szCs w:val="22"/>
          <w:specVanish w:val="0"/>
        </w:rPr>
        <w:t xml:space="preserve">Langenfeld SJ, Davis BR, Vogel </w:t>
      </w:r>
      <w:proofErr w:type="spellStart"/>
      <w:proofErr w:type="gramStart"/>
      <w:r w:rsidRPr="00AD3833">
        <w:rPr>
          <w:rStyle w:val="src1"/>
          <w:rFonts w:asciiTheme="minorHAnsi" w:hAnsiTheme="minorHAnsi"/>
          <w:smallCaps/>
          <w:sz w:val="22"/>
          <w:szCs w:val="22"/>
          <w:specVanish w:val="0"/>
        </w:rPr>
        <w:t>JD,</w:t>
      </w:r>
      <w:r>
        <w:rPr>
          <w:rStyle w:val="src1"/>
          <w:rFonts w:asciiTheme="minorHAnsi" w:hAnsiTheme="minorHAnsi"/>
          <w:smallCaps/>
          <w:sz w:val="22"/>
          <w:szCs w:val="22"/>
          <w:specVanish w:val="0"/>
        </w:rPr>
        <w:t>et</w:t>
      </w:r>
      <w:proofErr w:type="spellEnd"/>
      <w:r>
        <w:rPr>
          <w:rStyle w:val="src1"/>
          <w:rFonts w:asciiTheme="minorHAnsi" w:hAnsiTheme="minorHAnsi"/>
          <w:smallCaps/>
          <w:sz w:val="22"/>
          <w:szCs w:val="22"/>
          <w:specVanish w:val="0"/>
        </w:rPr>
        <w:t xml:space="preserve"> al.</w:t>
      </w:r>
      <w:proofErr w:type="gramEnd"/>
      <w:r>
        <w:rPr>
          <w:rStyle w:val="src1"/>
          <w:rFonts w:asciiTheme="minorHAnsi" w:hAnsiTheme="minorHAnsi"/>
          <w:smallCaps/>
          <w:sz w:val="22"/>
          <w:szCs w:val="22"/>
          <w:specVanish w:val="0"/>
        </w:rPr>
        <w:t xml:space="preserve"> </w:t>
      </w:r>
      <w:r w:rsidRPr="00AD3833">
        <w:rPr>
          <w:rStyle w:val="src1"/>
          <w:rFonts w:asciiTheme="minorHAnsi" w:hAnsiTheme="minorHAnsi"/>
          <w:smallCaps/>
          <w:sz w:val="22"/>
          <w:szCs w:val="22"/>
          <w:specVanish w:val="0"/>
        </w:rPr>
        <w:t>The American Society of Colon and Rectal Surgeons Clinical Practice Guidelines for the Management of Rectal Cancer 2023 Supplement</w:t>
      </w:r>
      <w:r>
        <w:rPr>
          <w:rStyle w:val="src1"/>
          <w:rFonts w:asciiTheme="minorHAnsi" w:hAnsiTheme="minorHAnsi"/>
          <w:smallCaps/>
          <w:sz w:val="22"/>
          <w:szCs w:val="22"/>
          <w:specVanish w:val="0"/>
        </w:rPr>
        <w:t xml:space="preserve">.  </w:t>
      </w:r>
      <w:r w:rsidRPr="00AD3833">
        <w:rPr>
          <w:rStyle w:val="src1"/>
          <w:rFonts w:asciiTheme="minorHAnsi" w:hAnsiTheme="minorHAnsi"/>
          <w:smallCaps/>
          <w:sz w:val="22"/>
          <w:szCs w:val="22"/>
          <w:specVanish w:val="0"/>
        </w:rPr>
        <w:t>Dis Colon Rectum</w:t>
      </w:r>
      <w:r>
        <w:rPr>
          <w:rStyle w:val="src1"/>
          <w:rFonts w:asciiTheme="minorHAnsi" w:hAnsiTheme="minorHAnsi"/>
          <w:smallCaps/>
          <w:sz w:val="22"/>
          <w:szCs w:val="22"/>
          <w:specVanish w:val="0"/>
        </w:rPr>
        <w:t xml:space="preserve">, </w:t>
      </w:r>
      <w:r w:rsidRPr="00AD3833">
        <w:rPr>
          <w:rStyle w:val="src1"/>
          <w:rFonts w:asciiTheme="minorHAnsi" w:hAnsiTheme="minorHAnsi"/>
          <w:smallCaps/>
          <w:sz w:val="22"/>
          <w:szCs w:val="22"/>
          <w:specVanish w:val="0"/>
        </w:rPr>
        <w:t>2024 Jan 1;67(1):18-31.</w:t>
      </w:r>
      <w:r>
        <w:rPr>
          <w:rStyle w:val="src1"/>
          <w:rFonts w:asciiTheme="minorHAnsi" w:hAnsiTheme="minorHAnsi"/>
          <w:smallCaps/>
          <w:sz w:val="22"/>
          <w:szCs w:val="22"/>
          <w:specVanish w:val="0"/>
        </w:rPr>
        <w:t xml:space="preserve"> </w:t>
      </w:r>
      <w:proofErr w:type="spellStart"/>
      <w:r w:rsidRPr="00AD3833">
        <w:rPr>
          <w:rStyle w:val="src1"/>
          <w:rFonts w:asciiTheme="minorHAnsi" w:hAnsiTheme="minorHAnsi"/>
          <w:smallCaps/>
          <w:sz w:val="22"/>
          <w:szCs w:val="22"/>
          <w:specVanish w:val="0"/>
        </w:rPr>
        <w:t>doi</w:t>
      </w:r>
      <w:proofErr w:type="spellEnd"/>
      <w:r w:rsidRPr="00AD3833">
        <w:rPr>
          <w:rStyle w:val="src1"/>
          <w:rFonts w:asciiTheme="minorHAnsi" w:hAnsiTheme="minorHAnsi"/>
          <w:smallCaps/>
          <w:sz w:val="22"/>
          <w:szCs w:val="22"/>
          <w:specVanish w:val="0"/>
        </w:rPr>
        <w:t>: 10.1097</w:t>
      </w:r>
    </w:p>
    <w:p w14:paraId="060AD4F2" w14:textId="77777777" w:rsidR="00AD3833" w:rsidRPr="00AD3833" w:rsidRDefault="00AD3833" w:rsidP="00AD3833">
      <w:pPr>
        <w:pStyle w:val="ListParagraph"/>
        <w:rPr>
          <w:rStyle w:val="src1"/>
          <w:rFonts w:asciiTheme="minorHAnsi" w:hAnsiTheme="minorHAnsi"/>
          <w:smallCaps/>
          <w:sz w:val="22"/>
          <w:szCs w:val="22"/>
        </w:rPr>
      </w:pPr>
    </w:p>
    <w:p w14:paraId="68980DAC" w14:textId="77777777" w:rsidR="00D1275C" w:rsidRPr="00D1275C" w:rsidRDefault="00D1275C" w:rsidP="00A204A5">
      <w:pPr>
        <w:pStyle w:val="ListParagraph"/>
        <w:numPr>
          <w:ilvl w:val="0"/>
          <w:numId w:val="24"/>
        </w:numPr>
        <w:spacing w:before="0" w:after="360"/>
        <w:rPr>
          <w:rStyle w:val="src1"/>
          <w:rFonts w:asciiTheme="minorHAnsi" w:hAnsiTheme="minorHAnsi"/>
          <w:smallCaps/>
          <w:sz w:val="22"/>
          <w:szCs w:val="22"/>
        </w:rPr>
      </w:pPr>
      <w:r w:rsidRPr="00274267">
        <w:rPr>
          <w:rStyle w:val="src1"/>
          <w:rFonts w:asciiTheme="minorHAnsi" w:hAnsiTheme="minorHAnsi"/>
          <w:smallCaps/>
          <w:sz w:val="22"/>
          <w:szCs w:val="22"/>
          <w:specVanish w:val="0"/>
        </w:rPr>
        <w:t xml:space="preserve">Moyer AM, Vogel JD, Lai SH, Kim H, Chin RI, Moskalenko M, Olsen JR, Birnbaum EH, Silviera ML, Mutch MG, Chapman BC. </w:t>
      </w:r>
      <w:r>
        <w:rPr>
          <w:rStyle w:val="src1"/>
          <w:rFonts w:asciiTheme="minorHAnsi" w:hAnsiTheme="minorHAnsi"/>
          <w:smallCaps/>
          <w:sz w:val="22"/>
          <w:szCs w:val="22"/>
          <w:specVanish w:val="0"/>
        </w:rPr>
        <w:t xml:space="preserve"> </w:t>
      </w:r>
      <w:r w:rsidR="00274267" w:rsidRPr="00274267">
        <w:rPr>
          <w:rStyle w:val="src1"/>
          <w:rFonts w:asciiTheme="minorHAnsi" w:hAnsiTheme="minorHAnsi"/>
          <w:smallCaps/>
          <w:sz w:val="22"/>
          <w:szCs w:val="22"/>
          <w:specVanish w:val="0"/>
        </w:rPr>
        <w:t>Total Neoadjuvant Therapy in Rectal Cancer: Multi-center Comparison of Induction Chemotherapy and Long-Course Chemoradiation Versus Short-Course Radiation and Consolidative Chemotherapy.</w:t>
      </w:r>
      <w:r>
        <w:rPr>
          <w:rStyle w:val="src1"/>
          <w:rFonts w:asciiTheme="minorHAnsi" w:hAnsiTheme="minorHAnsi"/>
          <w:smallCaps/>
          <w:sz w:val="22"/>
          <w:szCs w:val="22"/>
          <w:specVanish w:val="0"/>
        </w:rPr>
        <w:t xml:space="preserve"> </w:t>
      </w:r>
      <w:r w:rsidR="00274267" w:rsidRPr="00D1275C">
        <w:rPr>
          <w:rStyle w:val="src1"/>
          <w:rFonts w:asciiTheme="minorHAnsi" w:hAnsiTheme="minorHAnsi"/>
          <w:smallCaps/>
          <w:sz w:val="22"/>
          <w:szCs w:val="22"/>
          <w:specVanish w:val="0"/>
        </w:rPr>
        <w:t xml:space="preserve">J </w:t>
      </w:r>
      <w:proofErr w:type="spellStart"/>
      <w:r w:rsidR="00274267" w:rsidRPr="00D1275C">
        <w:rPr>
          <w:rStyle w:val="src1"/>
          <w:rFonts w:asciiTheme="minorHAnsi" w:hAnsiTheme="minorHAnsi"/>
          <w:smallCaps/>
          <w:sz w:val="22"/>
          <w:szCs w:val="22"/>
          <w:specVanish w:val="0"/>
        </w:rPr>
        <w:t>Gastrointest</w:t>
      </w:r>
      <w:proofErr w:type="spellEnd"/>
      <w:r w:rsidR="00274267" w:rsidRPr="00D1275C">
        <w:rPr>
          <w:rStyle w:val="src1"/>
          <w:rFonts w:asciiTheme="minorHAnsi" w:hAnsiTheme="minorHAnsi"/>
          <w:smallCaps/>
          <w:sz w:val="22"/>
          <w:szCs w:val="22"/>
          <w:specVanish w:val="0"/>
        </w:rPr>
        <w:t xml:space="preserve"> Surg. 2023 Feb 9. </w:t>
      </w:r>
      <w:proofErr w:type="spellStart"/>
      <w:r w:rsidR="00274267" w:rsidRPr="00D1275C">
        <w:rPr>
          <w:rStyle w:val="src1"/>
          <w:rFonts w:asciiTheme="minorHAnsi" w:hAnsiTheme="minorHAnsi"/>
          <w:smallCaps/>
          <w:sz w:val="22"/>
          <w:szCs w:val="22"/>
          <w:specVanish w:val="0"/>
        </w:rPr>
        <w:t>doi</w:t>
      </w:r>
      <w:proofErr w:type="spellEnd"/>
      <w:r w:rsidR="00274267" w:rsidRPr="00D1275C">
        <w:rPr>
          <w:rStyle w:val="src1"/>
          <w:rFonts w:asciiTheme="minorHAnsi" w:hAnsiTheme="minorHAnsi"/>
          <w:smallCaps/>
          <w:sz w:val="22"/>
          <w:szCs w:val="22"/>
          <w:specVanish w:val="0"/>
        </w:rPr>
        <w:t xml:space="preserve">: 10.1007/s11605-023-05601-3. </w:t>
      </w:r>
    </w:p>
    <w:p w14:paraId="2C515D72" w14:textId="77777777" w:rsidR="00D1275C" w:rsidRPr="00D1275C" w:rsidRDefault="00D1275C" w:rsidP="00D1275C">
      <w:pPr>
        <w:pStyle w:val="ListParagraph"/>
        <w:rPr>
          <w:rStyle w:val="src1"/>
          <w:rFonts w:asciiTheme="minorHAnsi" w:hAnsiTheme="minorHAnsi"/>
          <w:smallCaps/>
          <w:sz w:val="22"/>
          <w:szCs w:val="22"/>
        </w:rPr>
      </w:pPr>
    </w:p>
    <w:p w14:paraId="487AAFB6" w14:textId="77777777" w:rsidR="00391F28" w:rsidRDefault="00391F28" w:rsidP="00391F28">
      <w:pPr>
        <w:pStyle w:val="ListParagraph"/>
        <w:numPr>
          <w:ilvl w:val="0"/>
          <w:numId w:val="24"/>
        </w:numPr>
        <w:spacing w:before="0" w:after="360"/>
        <w:rPr>
          <w:rStyle w:val="src1"/>
          <w:rFonts w:asciiTheme="minorHAnsi" w:hAnsiTheme="minorHAnsi"/>
          <w:smallCaps/>
          <w:sz w:val="22"/>
          <w:szCs w:val="22"/>
        </w:rPr>
      </w:pPr>
      <w:r w:rsidRPr="00391F28">
        <w:rPr>
          <w:rStyle w:val="src1"/>
          <w:rFonts w:asciiTheme="minorHAnsi" w:hAnsiTheme="minorHAnsi"/>
          <w:smallCaps/>
          <w:sz w:val="22"/>
          <w:szCs w:val="22"/>
          <w:specVanish w:val="0"/>
        </w:rPr>
        <w:t xml:space="preserve">Vogel JD, Fleshner PR, Holubar SD, </w:t>
      </w:r>
      <w:proofErr w:type="spellStart"/>
      <w:r w:rsidRPr="00391F28">
        <w:rPr>
          <w:rStyle w:val="src1"/>
          <w:rFonts w:asciiTheme="minorHAnsi" w:hAnsiTheme="minorHAnsi"/>
          <w:smallCaps/>
          <w:sz w:val="22"/>
          <w:szCs w:val="22"/>
          <w:specVanish w:val="0"/>
        </w:rPr>
        <w:t>Poylin</w:t>
      </w:r>
      <w:proofErr w:type="spellEnd"/>
      <w:r w:rsidRPr="00391F28">
        <w:rPr>
          <w:rStyle w:val="src1"/>
          <w:rFonts w:asciiTheme="minorHAnsi" w:hAnsiTheme="minorHAnsi"/>
          <w:smallCaps/>
          <w:sz w:val="22"/>
          <w:szCs w:val="22"/>
          <w:specVanish w:val="0"/>
        </w:rPr>
        <w:t xml:space="preserve"> VY, Regenbogen SE, Chapman BC, </w:t>
      </w:r>
      <w:proofErr w:type="spellStart"/>
      <w:r w:rsidRPr="00391F28">
        <w:rPr>
          <w:rStyle w:val="src1"/>
          <w:rFonts w:asciiTheme="minorHAnsi" w:hAnsiTheme="minorHAnsi"/>
          <w:smallCaps/>
          <w:sz w:val="22"/>
          <w:szCs w:val="22"/>
          <w:specVanish w:val="0"/>
        </w:rPr>
        <w:t>Messaris</w:t>
      </w:r>
      <w:proofErr w:type="spellEnd"/>
      <w:r w:rsidRPr="00391F28">
        <w:rPr>
          <w:rStyle w:val="src1"/>
          <w:rFonts w:asciiTheme="minorHAnsi" w:hAnsiTheme="minorHAnsi"/>
          <w:smallCaps/>
          <w:sz w:val="22"/>
          <w:szCs w:val="22"/>
          <w:specVanish w:val="0"/>
        </w:rPr>
        <w:t xml:space="preserve"> E, Mutch MG, Hyman NH.</w:t>
      </w:r>
      <w:r>
        <w:rPr>
          <w:rStyle w:val="src1"/>
          <w:rFonts w:asciiTheme="minorHAnsi" w:hAnsiTheme="minorHAnsi"/>
          <w:smallCaps/>
          <w:sz w:val="22"/>
          <w:szCs w:val="22"/>
          <w:specVanish w:val="0"/>
        </w:rPr>
        <w:t xml:space="preserve"> </w:t>
      </w:r>
      <w:r w:rsidRPr="00391F28">
        <w:rPr>
          <w:rStyle w:val="src1"/>
          <w:rFonts w:asciiTheme="minorHAnsi" w:hAnsiTheme="minorHAnsi"/>
          <w:smallCaps/>
          <w:sz w:val="22"/>
          <w:szCs w:val="22"/>
          <w:specVanish w:val="0"/>
        </w:rPr>
        <w:t>High Complication Rate After Early Ileostomy Closure: Early Termination of the Short Versus Long Interval to Loop Ileostomy Reversal After Pouch Surgery Randomized Trial</w:t>
      </w:r>
      <w:r>
        <w:rPr>
          <w:rStyle w:val="src1"/>
          <w:rFonts w:asciiTheme="minorHAnsi" w:hAnsiTheme="minorHAnsi"/>
          <w:smallCaps/>
          <w:sz w:val="22"/>
          <w:szCs w:val="22"/>
          <w:specVanish w:val="0"/>
        </w:rPr>
        <w:t xml:space="preserve">.   </w:t>
      </w:r>
      <w:r w:rsidRPr="00391F28">
        <w:rPr>
          <w:rStyle w:val="src1"/>
          <w:rFonts w:asciiTheme="minorHAnsi" w:hAnsiTheme="minorHAnsi"/>
          <w:smallCaps/>
          <w:sz w:val="22"/>
          <w:szCs w:val="22"/>
          <w:specVanish w:val="0"/>
        </w:rPr>
        <w:t>Dis Colon Rectum</w:t>
      </w:r>
      <w:r>
        <w:rPr>
          <w:rStyle w:val="src1"/>
          <w:rFonts w:asciiTheme="minorHAnsi" w:hAnsiTheme="minorHAnsi"/>
          <w:smallCaps/>
          <w:sz w:val="22"/>
          <w:szCs w:val="22"/>
          <w:specVanish w:val="0"/>
        </w:rPr>
        <w:t xml:space="preserve">.  </w:t>
      </w:r>
      <w:r w:rsidRPr="00391F28">
        <w:rPr>
          <w:rStyle w:val="src1"/>
          <w:rFonts w:asciiTheme="minorHAnsi" w:hAnsiTheme="minorHAnsi"/>
          <w:smallCaps/>
          <w:sz w:val="22"/>
          <w:szCs w:val="22"/>
          <w:specVanish w:val="0"/>
        </w:rPr>
        <w:t>2023 Feb 1;66(2):253-261.</w:t>
      </w:r>
    </w:p>
    <w:p w14:paraId="25B3B608" w14:textId="77777777" w:rsidR="00391F28" w:rsidRPr="00391F28" w:rsidRDefault="00391F28" w:rsidP="00391F28">
      <w:pPr>
        <w:pStyle w:val="ListParagraph"/>
        <w:spacing w:before="0" w:after="360"/>
        <w:rPr>
          <w:rStyle w:val="src1"/>
          <w:rFonts w:asciiTheme="minorHAnsi" w:hAnsiTheme="minorHAnsi"/>
          <w:smallCaps/>
          <w:sz w:val="22"/>
          <w:szCs w:val="22"/>
        </w:rPr>
      </w:pPr>
    </w:p>
    <w:p w14:paraId="7A5B0D5F" w14:textId="77777777" w:rsidR="00AD315A" w:rsidRPr="00AD315A" w:rsidRDefault="00AD315A" w:rsidP="00AD315A">
      <w:pPr>
        <w:pStyle w:val="ListParagraph"/>
        <w:numPr>
          <w:ilvl w:val="0"/>
          <w:numId w:val="24"/>
        </w:numPr>
        <w:spacing w:before="0" w:after="360"/>
        <w:rPr>
          <w:rStyle w:val="src1"/>
          <w:rFonts w:asciiTheme="minorHAnsi" w:hAnsiTheme="minorHAnsi"/>
          <w:smallCaps/>
          <w:sz w:val="22"/>
          <w:szCs w:val="22"/>
        </w:rPr>
      </w:pPr>
      <w:r w:rsidRPr="00AD315A">
        <w:rPr>
          <w:rStyle w:val="src1"/>
          <w:rFonts w:asciiTheme="minorHAnsi" w:hAnsiTheme="minorHAnsi"/>
          <w:smallCaps/>
          <w:sz w:val="22"/>
          <w:szCs w:val="22"/>
          <w:specVanish w:val="0"/>
        </w:rPr>
        <w:t xml:space="preserve">Lai SH, Vogel JD, </w:t>
      </w:r>
      <w:proofErr w:type="spellStart"/>
      <w:r w:rsidRPr="00AD315A">
        <w:rPr>
          <w:rStyle w:val="src1"/>
          <w:rFonts w:asciiTheme="minorHAnsi" w:hAnsiTheme="minorHAnsi"/>
          <w:smallCaps/>
          <w:sz w:val="22"/>
          <w:szCs w:val="22"/>
          <w:specVanish w:val="0"/>
        </w:rPr>
        <w:t>Vemuru</w:t>
      </w:r>
      <w:proofErr w:type="spellEnd"/>
      <w:r w:rsidRPr="00AD315A">
        <w:rPr>
          <w:rStyle w:val="src1"/>
          <w:rFonts w:asciiTheme="minorHAnsi" w:hAnsiTheme="minorHAnsi"/>
          <w:smallCaps/>
          <w:sz w:val="22"/>
          <w:szCs w:val="22"/>
          <w:specVanish w:val="0"/>
        </w:rPr>
        <w:t xml:space="preserve"> S, Messersmith W, Lieu C, McCarter M, Birnbaum E, Chapman BC. Dis Colon Rectum. Improved Survival After Adjuvant Therapy in Locally Advanced Rectal Cancer Patients with Pathologic Complete Response.</w:t>
      </w:r>
      <w:r>
        <w:rPr>
          <w:rStyle w:val="src1"/>
          <w:rFonts w:asciiTheme="minorHAnsi" w:hAnsiTheme="minorHAnsi"/>
          <w:smallCaps/>
          <w:sz w:val="22"/>
          <w:szCs w:val="22"/>
          <w:specVanish w:val="0"/>
        </w:rPr>
        <w:t xml:space="preserve">  </w:t>
      </w:r>
      <w:r w:rsidRPr="00AD315A">
        <w:rPr>
          <w:rStyle w:val="src1"/>
          <w:rFonts w:asciiTheme="minorHAnsi" w:hAnsiTheme="minorHAnsi"/>
          <w:smallCaps/>
          <w:sz w:val="22"/>
          <w:szCs w:val="22"/>
          <w:specVanish w:val="0"/>
        </w:rPr>
        <w:t xml:space="preserve">2023 Jan 4. </w:t>
      </w:r>
      <w:proofErr w:type="spellStart"/>
      <w:r w:rsidRPr="00AD315A">
        <w:rPr>
          <w:rStyle w:val="src1"/>
          <w:rFonts w:asciiTheme="minorHAnsi" w:hAnsiTheme="minorHAnsi"/>
          <w:smallCaps/>
          <w:sz w:val="22"/>
          <w:szCs w:val="22"/>
          <w:specVanish w:val="0"/>
        </w:rPr>
        <w:t>doi</w:t>
      </w:r>
      <w:proofErr w:type="spellEnd"/>
      <w:r>
        <w:rPr>
          <w:rStyle w:val="src1"/>
          <w:rFonts w:asciiTheme="minorHAnsi" w:hAnsiTheme="minorHAnsi"/>
          <w:smallCaps/>
          <w:sz w:val="22"/>
          <w:szCs w:val="22"/>
          <w:specVanish w:val="0"/>
        </w:rPr>
        <w:t>: 10.1097/</w:t>
      </w:r>
      <w:proofErr w:type="spellStart"/>
      <w:r>
        <w:rPr>
          <w:rStyle w:val="src1"/>
          <w:rFonts w:asciiTheme="minorHAnsi" w:hAnsiTheme="minorHAnsi"/>
          <w:smallCaps/>
          <w:sz w:val="22"/>
          <w:szCs w:val="22"/>
          <w:specVanish w:val="0"/>
        </w:rPr>
        <w:t>DCR.</w:t>
      </w:r>
      <w:r w:rsidRPr="00AD315A">
        <w:rPr>
          <w:rStyle w:val="src1"/>
          <w:rFonts w:asciiTheme="minorHAnsi" w:hAnsiTheme="minorHAnsi"/>
          <w:smallCaps/>
          <w:sz w:val="22"/>
          <w:szCs w:val="22"/>
          <w:specVanish w:val="0"/>
        </w:rPr>
        <w:t>Online</w:t>
      </w:r>
      <w:proofErr w:type="spellEnd"/>
      <w:r w:rsidRPr="00AD315A">
        <w:rPr>
          <w:rStyle w:val="src1"/>
          <w:rFonts w:asciiTheme="minorHAnsi" w:hAnsiTheme="minorHAnsi"/>
          <w:smallCaps/>
          <w:sz w:val="22"/>
          <w:szCs w:val="22"/>
          <w:specVanish w:val="0"/>
        </w:rPr>
        <w:t xml:space="preserve"> ahead of print.</w:t>
      </w:r>
    </w:p>
    <w:p w14:paraId="121CE5C2" w14:textId="77777777" w:rsidR="00AD315A" w:rsidRPr="00AD315A" w:rsidRDefault="00AD315A" w:rsidP="00AD315A">
      <w:pPr>
        <w:pStyle w:val="ListParagraph"/>
        <w:rPr>
          <w:rStyle w:val="src1"/>
          <w:rFonts w:asciiTheme="minorHAnsi" w:hAnsiTheme="minorHAnsi"/>
          <w:smallCaps/>
          <w:sz w:val="22"/>
          <w:szCs w:val="22"/>
        </w:rPr>
      </w:pPr>
    </w:p>
    <w:p w14:paraId="79A6FAD8" w14:textId="77777777" w:rsidR="00CB78A8" w:rsidRPr="00CB78A8" w:rsidRDefault="00CB78A8" w:rsidP="00CB78A8">
      <w:pPr>
        <w:pStyle w:val="ListParagraph"/>
        <w:numPr>
          <w:ilvl w:val="0"/>
          <w:numId w:val="24"/>
        </w:numPr>
        <w:spacing w:before="0" w:after="360"/>
        <w:rPr>
          <w:rStyle w:val="src1"/>
          <w:rFonts w:asciiTheme="minorHAnsi" w:hAnsiTheme="minorHAnsi"/>
          <w:smallCaps/>
          <w:sz w:val="22"/>
          <w:szCs w:val="22"/>
        </w:rPr>
      </w:pPr>
      <w:r w:rsidRPr="00CB78A8">
        <w:rPr>
          <w:rStyle w:val="src1"/>
          <w:rFonts w:asciiTheme="minorHAnsi" w:hAnsiTheme="minorHAnsi"/>
          <w:smallCaps/>
          <w:sz w:val="22"/>
          <w:szCs w:val="22"/>
          <w:specVanish w:val="0"/>
        </w:rPr>
        <w:t>Chapman BC, Lai S, Friedrich T, Lieu CH, Moskalenko M, Olsen J, Herter W, Birnbaum EH, McCarter MD, Vogel JD.</w:t>
      </w:r>
      <w:r>
        <w:rPr>
          <w:rStyle w:val="src1"/>
          <w:rFonts w:asciiTheme="minorHAnsi" w:hAnsiTheme="minorHAnsi"/>
          <w:smallCaps/>
          <w:sz w:val="22"/>
          <w:szCs w:val="22"/>
          <w:specVanish w:val="0"/>
        </w:rPr>
        <w:t xml:space="preserve"> </w:t>
      </w:r>
    </w:p>
    <w:p w14:paraId="15F23997" w14:textId="77777777" w:rsidR="00CB78A8" w:rsidRDefault="00CB78A8" w:rsidP="00CB78A8">
      <w:pPr>
        <w:pStyle w:val="ListParagraph"/>
        <w:spacing w:before="0" w:after="360"/>
        <w:rPr>
          <w:rStyle w:val="src1"/>
          <w:rFonts w:asciiTheme="minorHAnsi" w:hAnsiTheme="minorHAnsi"/>
          <w:smallCaps/>
          <w:sz w:val="22"/>
          <w:szCs w:val="22"/>
        </w:rPr>
      </w:pPr>
      <w:r w:rsidRPr="00CB78A8">
        <w:rPr>
          <w:rStyle w:val="src1"/>
          <w:rFonts w:asciiTheme="minorHAnsi" w:hAnsiTheme="minorHAnsi"/>
          <w:smallCaps/>
          <w:sz w:val="22"/>
          <w:szCs w:val="22"/>
          <w:specVanish w:val="0"/>
        </w:rPr>
        <w:t>Rectal Cancer: Clinical and Molecular Predictors of a Complete Response to Total Neoadjuvant Therapy</w:t>
      </w:r>
      <w:r>
        <w:rPr>
          <w:rStyle w:val="src1"/>
          <w:rFonts w:asciiTheme="minorHAnsi" w:hAnsiTheme="minorHAnsi"/>
          <w:smallCaps/>
          <w:sz w:val="22"/>
          <w:szCs w:val="22"/>
          <w:specVanish w:val="0"/>
        </w:rPr>
        <w:t xml:space="preserve">. </w:t>
      </w:r>
      <w:r w:rsidRPr="00CB78A8">
        <w:rPr>
          <w:rStyle w:val="src1"/>
          <w:rFonts w:asciiTheme="minorHAnsi" w:hAnsiTheme="minorHAnsi"/>
          <w:smallCaps/>
          <w:sz w:val="22"/>
          <w:szCs w:val="22"/>
          <w:specVanish w:val="0"/>
        </w:rPr>
        <w:t>Dis Colon Rectum. 2022 Jan 4. Online ahead of print.</w:t>
      </w:r>
    </w:p>
    <w:p w14:paraId="089818EC" w14:textId="77777777" w:rsidR="00CB78A8" w:rsidRPr="00CB78A8" w:rsidRDefault="00CB78A8" w:rsidP="00CB78A8">
      <w:pPr>
        <w:pStyle w:val="ListParagraph"/>
        <w:spacing w:before="0" w:after="360"/>
        <w:rPr>
          <w:rStyle w:val="src1"/>
          <w:rFonts w:asciiTheme="minorHAnsi" w:hAnsiTheme="minorHAnsi"/>
          <w:smallCaps/>
          <w:sz w:val="22"/>
          <w:szCs w:val="22"/>
        </w:rPr>
      </w:pPr>
    </w:p>
    <w:p w14:paraId="4E00B8A7" w14:textId="77777777" w:rsidR="00CB78A8" w:rsidRDefault="00CB78A8" w:rsidP="00CB78A8">
      <w:pPr>
        <w:pStyle w:val="ListParagraph"/>
        <w:numPr>
          <w:ilvl w:val="0"/>
          <w:numId w:val="24"/>
        </w:numPr>
        <w:rPr>
          <w:rStyle w:val="src1"/>
          <w:rFonts w:asciiTheme="minorHAnsi" w:hAnsiTheme="minorHAnsi"/>
          <w:smallCaps/>
          <w:sz w:val="22"/>
          <w:szCs w:val="22"/>
        </w:rPr>
      </w:pPr>
      <w:r w:rsidRPr="00CB78A8">
        <w:rPr>
          <w:rStyle w:val="src1"/>
          <w:rFonts w:asciiTheme="minorHAnsi" w:hAnsiTheme="minorHAnsi"/>
          <w:smallCaps/>
          <w:sz w:val="22"/>
          <w:szCs w:val="22"/>
          <w:specVanish w:val="0"/>
        </w:rPr>
        <w:t>Vogel JD, Felder SI, Bhama AR, Hawkins AT, Langenfeld SJ, Shaffer VO, Thorsen AJ, Weiser MR, Chang GJ, Lightner AL, Feingold DL, Paquette IM. The American Society of Colon and Rectal Surgeons Clinical Practice Guidelines for the Management of Colon Cancer.</w:t>
      </w:r>
      <w:r>
        <w:rPr>
          <w:rStyle w:val="src1"/>
          <w:rFonts w:asciiTheme="minorHAnsi" w:hAnsiTheme="minorHAnsi"/>
          <w:smallCaps/>
          <w:sz w:val="22"/>
          <w:szCs w:val="22"/>
          <w:specVanish w:val="0"/>
        </w:rPr>
        <w:t xml:space="preserve"> </w:t>
      </w:r>
      <w:r w:rsidRPr="00CB78A8">
        <w:rPr>
          <w:rStyle w:val="src1"/>
          <w:rFonts w:asciiTheme="minorHAnsi" w:hAnsiTheme="minorHAnsi"/>
          <w:smallCaps/>
          <w:sz w:val="22"/>
          <w:szCs w:val="22"/>
          <w:specVanish w:val="0"/>
        </w:rPr>
        <w:t>Dis Colon Rectum. 2022 Feb 1;65(2):148-177</w:t>
      </w:r>
    </w:p>
    <w:p w14:paraId="0CB8AAE0" w14:textId="77777777" w:rsidR="00CB78A8" w:rsidRPr="00CB78A8" w:rsidRDefault="00CB78A8" w:rsidP="00CB78A8">
      <w:pPr>
        <w:pStyle w:val="ListParagraph"/>
        <w:rPr>
          <w:rStyle w:val="src1"/>
          <w:rFonts w:asciiTheme="minorHAnsi" w:hAnsiTheme="minorHAnsi"/>
          <w:smallCaps/>
          <w:sz w:val="22"/>
          <w:szCs w:val="22"/>
        </w:rPr>
      </w:pPr>
    </w:p>
    <w:p w14:paraId="237FFC70" w14:textId="77777777" w:rsidR="00442E71" w:rsidRDefault="00442E71" w:rsidP="00442E71">
      <w:pPr>
        <w:pStyle w:val="ListParagraph"/>
        <w:numPr>
          <w:ilvl w:val="0"/>
          <w:numId w:val="24"/>
        </w:numPr>
        <w:rPr>
          <w:rStyle w:val="src1"/>
          <w:rFonts w:asciiTheme="minorHAnsi" w:hAnsiTheme="minorHAnsi"/>
          <w:smallCaps/>
          <w:sz w:val="22"/>
          <w:szCs w:val="22"/>
        </w:rPr>
      </w:pPr>
      <w:r w:rsidRPr="00442E71">
        <w:rPr>
          <w:rStyle w:val="src1"/>
          <w:rFonts w:asciiTheme="minorHAnsi" w:hAnsiTheme="minorHAnsi"/>
          <w:smallCaps/>
          <w:sz w:val="22"/>
          <w:szCs w:val="22"/>
          <w:specVanish w:val="0"/>
        </w:rPr>
        <w:t xml:space="preserve">Holubar SD, Lightner AL, </w:t>
      </w:r>
      <w:proofErr w:type="spellStart"/>
      <w:r w:rsidRPr="00442E71">
        <w:rPr>
          <w:rStyle w:val="src1"/>
          <w:rFonts w:asciiTheme="minorHAnsi" w:hAnsiTheme="minorHAnsi"/>
          <w:smallCaps/>
          <w:sz w:val="22"/>
          <w:szCs w:val="22"/>
          <w:specVanish w:val="0"/>
        </w:rPr>
        <w:t>Poylin</w:t>
      </w:r>
      <w:proofErr w:type="spellEnd"/>
      <w:r w:rsidRPr="00442E71">
        <w:rPr>
          <w:rStyle w:val="src1"/>
          <w:rFonts w:asciiTheme="minorHAnsi" w:hAnsiTheme="minorHAnsi"/>
          <w:smallCaps/>
          <w:sz w:val="22"/>
          <w:szCs w:val="22"/>
          <w:specVanish w:val="0"/>
        </w:rPr>
        <w:t xml:space="preserve"> V, Vogel JD, Gaertner W, Davis B, Davis KG, Mahadevan U, Shah SA, Kane SV, Steele SR, Paquette IM, Feingold DL</w:t>
      </w:r>
      <w:r>
        <w:rPr>
          <w:rStyle w:val="src1"/>
          <w:rFonts w:asciiTheme="minorHAnsi" w:hAnsiTheme="minorHAnsi"/>
          <w:smallCaps/>
          <w:sz w:val="22"/>
          <w:szCs w:val="22"/>
          <w:specVanish w:val="0"/>
        </w:rPr>
        <w:t xml:space="preserve">. </w:t>
      </w:r>
      <w:r w:rsidRPr="00442E71">
        <w:rPr>
          <w:rStyle w:val="src1"/>
          <w:rFonts w:asciiTheme="minorHAnsi" w:hAnsiTheme="minorHAnsi"/>
          <w:smallCaps/>
          <w:sz w:val="22"/>
          <w:szCs w:val="22"/>
          <w:specVanish w:val="0"/>
        </w:rPr>
        <w:t>The American Society of Colon and Rectal Surgeons Clinical Practice Guidelines For the Surgical Management of Ulcerative Colitis</w:t>
      </w:r>
      <w:r>
        <w:rPr>
          <w:rStyle w:val="src1"/>
          <w:rFonts w:asciiTheme="minorHAnsi" w:hAnsiTheme="minorHAnsi"/>
          <w:smallCaps/>
          <w:sz w:val="22"/>
          <w:szCs w:val="22"/>
          <w:specVanish w:val="0"/>
        </w:rPr>
        <w:t xml:space="preserve">. </w:t>
      </w:r>
      <w:r w:rsidRPr="00442E71">
        <w:rPr>
          <w:rStyle w:val="src1"/>
          <w:rFonts w:asciiTheme="minorHAnsi" w:hAnsiTheme="minorHAnsi"/>
          <w:smallCaps/>
          <w:sz w:val="22"/>
          <w:szCs w:val="22"/>
          <w:specVanish w:val="0"/>
        </w:rPr>
        <w:t>Dis Colon Rectum</w:t>
      </w:r>
      <w:r>
        <w:rPr>
          <w:rStyle w:val="src1"/>
          <w:rFonts w:asciiTheme="minorHAnsi" w:hAnsiTheme="minorHAnsi"/>
          <w:smallCaps/>
          <w:sz w:val="22"/>
          <w:szCs w:val="22"/>
          <w:specVanish w:val="0"/>
        </w:rPr>
        <w:t xml:space="preserve">. </w:t>
      </w:r>
      <w:r w:rsidRPr="00442E71">
        <w:rPr>
          <w:rStyle w:val="src1"/>
          <w:rFonts w:asciiTheme="minorHAnsi" w:hAnsiTheme="minorHAnsi"/>
          <w:smallCaps/>
          <w:sz w:val="22"/>
          <w:szCs w:val="22"/>
          <w:specVanish w:val="0"/>
        </w:rPr>
        <w:t xml:space="preserve"> 2021 Apr 12</w:t>
      </w:r>
    </w:p>
    <w:p w14:paraId="00041CD9" w14:textId="77777777" w:rsidR="00442E71" w:rsidRDefault="00442E71" w:rsidP="00442E71">
      <w:pPr>
        <w:pStyle w:val="ListParagraph"/>
        <w:rPr>
          <w:rStyle w:val="src1"/>
          <w:rFonts w:asciiTheme="minorHAnsi" w:hAnsiTheme="minorHAnsi"/>
          <w:smallCaps/>
          <w:sz w:val="22"/>
          <w:szCs w:val="22"/>
        </w:rPr>
      </w:pPr>
    </w:p>
    <w:p w14:paraId="38D3613D" w14:textId="77777777" w:rsidR="00442E71" w:rsidRDefault="00442E71" w:rsidP="00442E71">
      <w:pPr>
        <w:pStyle w:val="ListParagraph"/>
        <w:numPr>
          <w:ilvl w:val="0"/>
          <w:numId w:val="24"/>
        </w:numPr>
        <w:rPr>
          <w:rStyle w:val="src1"/>
          <w:rFonts w:asciiTheme="minorHAnsi" w:hAnsiTheme="minorHAnsi"/>
          <w:smallCaps/>
          <w:sz w:val="22"/>
          <w:szCs w:val="22"/>
        </w:rPr>
      </w:pPr>
      <w:r w:rsidRPr="00442E71">
        <w:rPr>
          <w:rStyle w:val="src1"/>
          <w:rFonts w:asciiTheme="minorHAnsi" w:hAnsiTheme="minorHAnsi"/>
          <w:smallCaps/>
          <w:sz w:val="22"/>
          <w:szCs w:val="22"/>
          <w:specVanish w:val="0"/>
        </w:rPr>
        <w:t xml:space="preserve">Lai SH, Vogel </w:t>
      </w:r>
      <w:proofErr w:type="gramStart"/>
      <w:r w:rsidRPr="00442E71">
        <w:rPr>
          <w:rStyle w:val="src1"/>
          <w:rFonts w:asciiTheme="minorHAnsi" w:hAnsiTheme="minorHAnsi"/>
          <w:smallCaps/>
          <w:sz w:val="22"/>
          <w:szCs w:val="22"/>
          <w:specVanish w:val="0"/>
        </w:rPr>
        <w:t xml:space="preserve">JD </w:t>
      </w:r>
      <w:r>
        <w:rPr>
          <w:rStyle w:val="src1"/>
          <w:rFonts w:asciiTheme="minorHAnsi" w:hAnsiTheme="minorHAnsi"/>
          <w:smallCaps/>
          <w:sz w:val="22"/>
          <w:szCs w:val="22"/>
          <w:specVanish w:val="0"/>
        </w:rPr>
        <w:t>.</w:t>
      </w:r>
      <w:proofErr w:type="gramEnd"/>
      <w:r>
        <w:rPr>
          <w:rStyle w:val="src1"/>
          <w:rFonts w:asciiTheme="minorHAnsi" w:hAnsiTheme="minorHAnsi"/>
          <w:smallCaps/>
          <w:sz w:val="22"/>
          <w:szCs w:val="22"/>
          <w:specVanish w:val="0"/>
        </w:rPr>
        <w:t xml:space="preserve"> </w:t>
      </w:r>
      <w:r w:rsidRPr="00442E71">
        <w:rPr>
          <w:rStyle w:val="src1"/>
          <w:rFonts w:asciiTheme="minorHAnsi" w:hAnsiTheme="minorHAnsi"/>
          <w:smallCaps/>
          <w:sz w:val="22"/>
          <w:szCs w:val="22"/>
          <w:specVanish w:val="0"/>
        </w:rPr>
        <w:t>Diagnosis and Management of Colonic Volvulus.</w:t>
      </w:r>
      <w:r>
        <w:rPr>
          <w:rStyle w:val="src1"/>
          <w:rFonts w:asciiTheme="minorHAnsi" w:hAnsiTheme="minorHAnsi"/>
          <w:smallCaps/>
          <w:sz w:val="22"/>
          <w:szCs w:val="22"/>
          <w:specVanish w:val="0"/>
        </w:rPr>
        <w:t xml:space="preserve">  </w:t>
      </w:r>
      <w:r w:rsidRPr="00442E71">
        <w:rPr>
          <w:rStyle w:val="src1"/>
          <w:rFonts w:asciiTheme="minorHAnsi" w:hAnsiTheme="minorHAnsi"/>
          <w:smallCaps/>
          <w:sz w:val="22"/>
          <w:szCs w:val="22"/>
          <w:specVanish w:val="0"/>
        </w:rPr>
        <w:t>Dis Colon Rectum. 2021 Apr 1;64(4):375-378</w:t>
      </w:r>
    </w:p>
    <w:p w14:paraId="204621AD" w14:textId="77777777" w:rsidR="00442E71" w:rsidRPr="00442E71" w:rsidRDefault="00442E71" w:rsidP="00442E71">
      <w:pPr>
        <w:pStyle w:val="ListParagraph"/>
        <w:rPr>
          <w:rStyle w:val="src1"/>
          <w:rFonts w:asciiTheme="minorHAnsi" w:hAnsiTheme="minorHAnsi"/>
          <w:smallCaps/>
          <w:sz w:val="22"/>
          <w:szCs w:val="22"/>
        </w:rPr>
      </w:pPr>
    </w:p>
    <w:p w14:paraId="3D86BA3F" w14:textId="77777777" w:rsidR="00442E71" w:rsidRPr="00442E71" w:rsidRDefault="00442E71" w:rsidP="00442E71">
      <w:pPr>
        <w:pStyle w:val="ListParagraph"/>
        <w:numPr>
          <w:ilvl w:val="0"/>
          <w:numId w:val="24"/>
        </w:numPr>
        <w:rPr>
          <w:rStyle w:val="src1"/>
          <w:rFonts w:asciiTheme="minorHAnsi" w:hAnsiTheme="minorHAnsi"/>
          <w:smallCaps/>
          <w:sz w:val="22"/>
          <w:szCs w:val="22"/>
        </w:rPr>
      </w:pPr>
      <w:r w:rsidRPr="00442E71">
        <w:rPr>
          <w:rStyle w:val="src1"/>
          <w:rFonts w:asciiTheme="minorHAnsi" w:hAnsiTheme="minorHAnsi"/>
          <w:smallCaps/>
          <w:sz w:val="22"/>
          <w:szCs w:val="22"/>
          <w:specVanish w:val="0"/>
        </w:rPr>
        <w:t xml:space="preserve">Vogel JD. </w:t>
      </w:r>
      <w:r>
        <w:rPr>
          <w:rStyle w:val="src1"/>
          <w:rFonts w:asciiTheme="minorHAnsi" w:hAnsiTheme="minorHAnsi"/>
          <w:smallCaps/>
          <w:sz w:val="22"/>
          <w:szCs w:val="22"/>
          <w:specVanish w:val="0"/>
        </w:rPr>
        <w:t xml:space="preserve"> </w:t>
      </w:r>
      <w:r w:rsidRPr="00442E71">
        <w:rPr>
          <w:rStyle w:val="src1"/>
          <w:rFonts w:asciiTheme="minorHAnsi" w:hAnsiTheme="minorHAnsi"/>
          <w:smallCaps/>
          <w:sz w:val="22"/>
          <w:szCs w:val="22"/>
          <w:specVanish w:val="0"/>
        </w:rPr>
        <w:t>Expert Commentary on Management of Malignant Colon Polyps.</w:t>
      </w:r>
      <w:r>
        <w:rPr>
          <w:rStyle w:val="src1"/>
          <w:rFonts w:asciiTheme="minorHAnsi" w:hAnsiTheme="minorHAnsi"/>
          <w:smallCaps/>
          <w:sz w:val="22"/>
          <w:szCs w:val="22"/>
          <w:specVanish w:val="0"/>
        </w:rPr>
        <w:t xml:space="preserve">  </w:t>
      </w:r>
      <w:r w:rsidRPr="00442E71">
        <w:rPr>
          <w:rStyle w:val="src1"/>
          <w:rFonts w:asciiTheme="minorHAnsi" w:hAnsiTheme="minorHAnsi"/>
          <w:smallCaps/>
          <w:sz w:val="22"/>
          <w:szCs w:val="22"/>
          <w:specVanish w:val="0"/>
        </w:rPr>
        <w:t>Dis Colon Rectum. 2021 Mar 1;64(3):267</w:t>
      </w:r>
    </w:p>
    <w:p w14:paraId="74A3D8E7" w14:textId="77777777" w:rsidR="00442E71" w:rsidRPr="00442E71" w:rsidRDefault="00442E71" w:rsidP="00442E71">
      <w:pPr>
        <w:pStyle w:val="ListParagraph"/>
        <w:rPr>
          <w:rStyle w:val="src1"/>
          <w:rFonts w:asciiTheme="minorHAnsi" w:hAnsiTheme="minorHAnsi"/>
          <w:smallCaps/>
          <w:sz w:val="22"/>
          <w:szCs w:val="22"/>
        </w:rPr>
      </w:pPr>
    </w:p>
    <w:p w14:paraId="4CC503D6" w14:textId="77777777" w:rsidR="00F807C7" w:rsidRDefault="00F807C7" w:rsidP="00F807C7">
      <w:pPr>
        <w:pStyle w:val="ListParagraph"/>
        <w:numPr>
          <w:ilvl w:val="0"/>
          <w:numId w:val="24"/>
        </w:numPr>
        <w:rPr>
          <w:rStyle w:val="src1"/>
          <w:rFonts w:asciiTheme="minorHAnsi" w:hAnsiTheme="minorHAnsi"/>
          <w:smallCaps/>
          <w:sz w:val="22"/>
          <w:szCs w:val="22"/>
        </w:rPr>
      </w:pPr>
      <w:r w:rsidRPr="00F807C7">
        <w:rPr>
          <w:rStyle w:val="src1"/>
          <w:rFonts w:asciiTheme="minorHAnsi" w:hAnsiTheme="minorHAnsi"/>
          <w:smallCaps/>
          <w:sz w:val="22"/>
          <w:szCs w:val="22"/>
          <w:specVanish w:val="0"/>
        </w:rPr>
        <w:t xml:space="preserve">Chapman BC, Edgcomb M, Gleisner A, Vogel JD. Outcomes in rectal cancer patients undergoing laparoscopic or robotic low anterior resection compared to open: a propensity-matched analysis of the NCDB (2010-2015). Surg </w:t>
      </w:r>
      <w:proofErr w:type="spellStart"/>
      <w:r w:rsidRPr="00F807C7">
        <w:rPr>
          <w:rStyle w:val="src1"/>
          <w:rFonts w:asciiTheme="minorHAnsi" w:hAnsiTheme="minorHAnsi"/>
          <w:smallCaps/>
          <w:sz w:val="22"/>
          <w:szCs w:val="22"/>
          <w:specVanish w:val="0"/>
        </w:rPr>
        <w:t>Endosc</w:t>
      </w:r>
      <w:proofErr w:type="spellEnd"/>
      <w:r w:rsidRPr="00F807C7">
        <w:rPr>
          <w:rStyle w:val="src1"/>
          <w:rFonts w:asciiTheme="minorHAnsi" w:hAnsiTheme="minorHAnsi"/>
          <w:smallCaps/>
          <w:sz w:val="22"/>
          <w:szCs w:val="22"/>
          <w:specVanish w:val="0"/>
        </w:rPr>
        <w:t>. 2020 Nov;34(11):4754-4771.</w:t>
      </w:r>
    </w:p>
    <w:p w14:paraId="3D311491" w14:textId="77777777" w:rsidR="00F807C7" w:rsidRDefault="00F807C7" w:rsidP="00F807C7">
      <w:pPr>
        <w:pStyle w:val="ListParagraph"/>
        <w:rPr>
          <w:rStyle w:val="src1"/>
          <w:rFonts w:asciiTheme="minorHAnsi" w:hAnsiTheme="minorHAnsi"/>
          <w:smallCaps/>
          <w:sz w:val="22"/>
          <w:szCs w:val="22"/>
        </w:rPr>
      </w:pPr>
    </w:p>
    <w:p w14:paraId="1EEEC0C4" w14:textId="77777777" w:rsidR="00F807C7" w:rsidRDefault="00F807C7" w:rsidP="00F807C7">
      <w:pPr>
        <w:pStyle w:val="ListParagraph"/>
        <w:numPr>
          <w:ilvl w:val="0"/>
          <w:numId w:val="24"/>
        </w:numPr>
        <w:rPr>
          <w:rStyle w:val="src1"/>
          <w:rFonts w:asciiTheme="minorHAnsi" w:hAnsiTheme="minorHAnsi"/>
          <w:smallCaps/>
          <w:sz w:val="22"/>
          <w:szCs w:val="22"/>
        </w:rPr>
      </w:pPr>
      <w:r w:rsidRPr="00F807C7">
        <w:rPr>
          <w:rStyle w:val="src1"/>
          <w:rFonts w:asciiTheme="minorHAnsi" w:hAnsiTheme="minorHAnsi"/>
          <w:smallCaps/>
          <w:sz w:val="22"/>
          <w:szCs w:val="22"/>
          <w:specVanish w:val="0"/>
        </w:rPr>
        <w:t>Lightner AL, Vogel JD, Carmichael JC, Keller DS, Shah SA, Mahadevan U, Kane SV, Paquette IM, Steele SR, Feingold DL. The American Society of Colon and Rectal Surgeons Clinical Practice Guidelines for the Surgical Management of Crohn's Disease. Dis Colon Rectum. 2020 Aug;63(8):1028-1052</w:t>
      </w:r>
    </w:p>
    <w:p w14:paraId="4865DA9F" w14:textId="77777777" w:rsidR="00F807C7" w:rsidRDefault="00F807C7" w:rsidP="00F807C7">
      <w:pPr>
        <w:pStyle w:val="ListParagraph"/>
        <w:rPr>
          <w:rStyle w:val="src1"/>
          <w:rFonts w:asciiTheme="minorHAnsi" w:hAnsiTheme="minorHAnsi"/>
          <w:smallCaps/>
          <w:sz w:val="22"/>
          <w:szCs w:val="22"/>
        </w:rPr>
      </w:pPr>
    </w:p>
    <w:p w14:paraId="0680E12E" w14:textId="77777777" w:rsidR="001719DF" w:rsidRPr="001719DF" w:rsidRDefault="0056048E" w:rsidP="001719DF">
      <w:pPr>
        <w:pStyle w:val="ListParagraph"/>
        <w:numPr>
          <w:ilvl w:val="0"/>
          <w:numId w:val="24"/>
        </w:numPr>
        <w:rPr>
          <w:rStyle w:val="src1"/>
          <w:rFonts w:asciiTheme="minorHAnsi" w:hAnsiTheme="minorHAnsi"/>
          <w:smallCaps/>
          <w:sz w:val="22"/>
          <w:szCs w:val="22"/>
        </w:rPr>
      </w:pPr>
      <w:r w:rsidRPr="0056048E">
        <w:rPr>
          <w:rStyle w:val="src1"/>
          <w:rFonts w:asciiTheme="minorHAnsi" w:hAnsiTheme="minorHAnsi"/>
          <w:smallCaps/>
          <w:sz w:val="22"/>
          <w:szCs w:val="22"/>
          <w:specVanish w:val="0"/>
        </w:rPr>
        <w:t xml:space="preserve">Vogel JD, de Campos-Lobato LF, Chapman BC, </w:t>
      </w:r>
      <w:proofErr w:type="spellStart"/>
      <w:r w:rsidRPr="0056048E">
        <w:rPr>
          <w:rStyle w:val="src1"/>
          <w:rFonts w:asciiTheme="minorHAnsi" w:hAnsiTheme="minorHAnsi"/>
          <w:smallCaps/>
          <w:sz w:val="22"/>
          <w:szCs w:val="22"/>
          <w:specVanish w:val="0"/>
        </w:rPr>
        <w:t>Bronsert</w:t>
      </w:r>
      <w:proofErr w:type="spellEnd"/>
      <w:r w:rsidRPr="0056048E">
        <w:rPr>
          <w:rStyle w:val="src1"/>
          <w:rFonts w:asciiTheme="minorHAnsi" w:hAnsiTheme="minorHAnsi"/>
          <w:smallCaps/>
          <w:sz w:val="22"/>
          <w:szCs w:val="22"/>
          <w:specVanish w:val="0"/>
        </w:rPr>
        <w:t xml:space="preserve"> MR, Birnbaum EH, Meguid RA.</w:t>
      </w:r>
      <w:r>
        <w:rPr>
          <w:rStyle w:val="src1"/>
          <w:rFonts w:asciiTheme="minorHAnsi" w:hAnsiTheme="minorHAnsi"/>
          <w:smallCaps/>
          <w:sz w:val="22"/>
          <w:szCs w:val="22"/>
          <w:specVanish w:val="0"/>
        </w:rPr>
        <w:t xml:space="preserve"> </w:t>
      </w:r>
      <w:r w:rsidRPr="0056048E">
        <w:rPr>
          <w:rStyle w:val="src1"/>
          <w:rFonts w:asciiTheme="minorHAnsi" w:hAnsiTheme="minorHAnsi"/>
          <w:smallCaps/>
          <w:sz w:val="22"/>
          <w:szCs w:val="22"/>
          <w:specVanish w:val="0"/>
        </w:rPr>
        <w:t>Rectal prolapse surgery in males and females: An ACS NSQIP-based comparative analysis of over 12,000 patients.</w:t>
      </w:r>
      <w:r>
        <w:rPr>
          <w:rStyle w:val="src1"/>
          <w:rFonts w:asciiTheme="minorHAnsi" w:hAnsiTheme="minorHAnsi"/>
          <w:smallCaps/>
          <w:sz w:val="22"/>
          <w:szCs w:val="22"/>
          <w:specVanish w:val="0"/>
        </w:rPr>
        <w:t xml:space="preserve">  </w:t>
      </w:r>
      <w:r w:rsidRPr="0056048E">
        <w:rPr>
          <w:rStyle w:val="src1"/>
          <w:rFonts w:asciiTheme="minorHAnsi" w:hAnsiTheme="minorHAnsi"/>
          <w:smallCaps/>
          <w:sz w:val="22"/>
          <w:szCs w:val="22"/>
          <w:specVanish w:val="0"/>
        </w:rPr>
        <w:t xml:space="preserve">Am J Surg. 2020 Jan 17. </w:t>
      </w:r>
    </w:p>
    <w:p w14:paraId="194B45E7" w14:textId="77777777" w:rsidR="001719DF" w:rsidRPr="001719DF" w:rsidRDefault="001719DF" w:rsidP="001719DF">
      <w:pPr>
        <w:pStyle w:val="ListParagraph"/>
        <w:rPr>
          <w:rStyle w:val="src1"/>
          <w:rFonts w:asciiTheme="minorHAnsi" w:hAnsiTheme="minorHAnsi"/>
          <w:smallCaps/>
          <w:sz w:val="22"/>
          <w:szCs w:val="22"/>
        </w:rPr>
      </w:pPr>
    </w:p>
    <w:p w14:paraId="77C57E7D" w14:textId="77777777" w:rsidR="00690880" w:rsidRPr="00690880" w:rsidRDefault="00690880" w:rsidP="00690880">
      <w:pPr>
        <w:pStyle w:val="ListParagraph"/>
        <w:numPr>
          <w:ilvl w:val="0"/>
          <w:numId w:val="24"/>
        </w:numPr>
        <w:rPr>
          <w:rStyle w:val="src1"/>
          <w:rFonts w:asciiTheme="minorHAnsi" w:hAnsiTheme="minorHAnsi"/>
          <w:smallCaps/>
          <w:sz w:val="22"/>
          <w:szCs w:val="22"/>
        </w:rPr>
      </w:pPr>
      <w:r w:rsidRPr="00690880">
        <w:rPr>
          <w:rStyle w:val="src1"/>
          <w:rFonts w:asciiTheme="minorHAnsi" w:hAnsiTheme="minorHAnsi"/>
          <w:smallCaps/>
          <w:sz w:val="22"/>
          <w:szCs w:val="22"/>
          <w:specVanish w:val="0"/>
        </w:rPr>
        <w:t xml:space="preserve">Noble R, Moore HB, </w:t>
      </w:r>
      <w:proofErr w:type="spellStart"/>
      <w:r w:rsidRPr="00690880">
        <w:rPr>
          <w:rStyle w:val="src1"/>
          <w:rFonts w:asciiTheme="minorHAnsi" w:hAnsiTheme="minorHAnsi"/>
          <w:smallCaps/>
          <w:sz w:val="22"/>
          <w:szCs w:val="22"/>
          <w:specVanish w:val="0"/>
        </w:rPr>
        <w:t>Ve</w:t>
      </w:r>
      <w:r w:rsidR="00EE18FF">
        <w:rPr>
          <w:rStyle w:val="src1"/>
          <w:rFonts w:asciiTheme="minorHAnsi" w:hAnsiTheme="minorHAnsi"/>
          <w:smallCaps/>
          <w:sz w:val="22"/>
          <w:szCs w:val="22"/>
          <w:specVanish w:val="0"/>
        </w:rPr>
        <w:t>lopulos</w:t>
      </w:r>
      <w:proofErr w:type="spellEnd"/>
      <w:r w:rsidR="00EE18FF">
        <w:rPr>
          <w:rStyle w:val="src1"/>
          <w:rFonts w:asciiTheme="minorHAnsi" w:hAnsiTheme="minorHAnsi"/>
          <w:smallCaps/>
          <w:sz w:val="22"/>
          <w:szCs w:val="22"/>
          <w:specVanish w:val="0"/>
        </w:rPr>
        <w:t xml:space="preserve"> CG, Birnbaum E, Vogel J</w:t>
      </w:r>
      <w:r w:rsidRPr="00690880">
        <w:rPr>
          <w:rStyle w:val="src1"/>
          <w:rFonts w:asciiTheme="minorHAnsi" w:hAnsiTheme="minorHAnsi"/>
          <w:smallCaps/>
          <w:sz w:val="22"/>
          <w:szCs w:val="22"/>
          <w:specVanish w:val="0"/>
        </w:rPr>
        <w:t>.</w:t>
      </w:r>
      <w:r>
        <w:rPr>
          <w:rStyle w:val="src1"/>
          <w:rFonts w:asciiTheme="minorHAnsi" w:hAnsiTheme="minorHAnsi"/>
          <w:smallCaps/>
          <w:sz w:val="22"/>
          <w:szCs w:val="22"/>
          <w:specVanish w:val="0"/>
        </w:rPr>
        <w:t xml:space="preserve"> </w:t>
      </w:r>
      <w:r w:rsidRPr="00690880">
        <w:rPr>
          <w:rStyle w:val="src1"/>
          <w:rFonts w:asciiTheme="minorHAnsi" w:hAnsiTheme="minorHAnsi"/>
          <w:smallCaps/>
          <w:sz w:val="22"/>
          <w:szCs w:val="22"/>
          <w:specVanish w:val="0"/>
        </w:rPr>
        <w:t>Pneumoperitoneum not created equally.</w:t>
      </w:r>
    </w:p>
    <w:p w14:paraId="6E927DDD" w14:textId="77777777" w:rsidR="00690880" w:rsidRDefault="00690880" w:rsidP="00690880">
      <w:pPr>
        <w:pStyle w:val="ListParagraph"/>
        <w:rPr>
          <w:rStyle w:val="src1"/>
          <w:rFonts w:asciiTheme="minorHAnsi" w:hAnsiTheme="minorHAnsi"/>
          <w:smallCaps/>
          <w:sz w:val="22"/>
          <w:szCs w:val="22"/>
        </w:rPr>
      </w:pPr>
      <w:r w:rsidRPr="00690880">
        <w:rPr>
          <w:rStyle w:val="src1"/>
          <w:rFonts w:asciiTheme="minorHAnsi" w:hAnsiTheme="minorHAnsi"/>
          <w:smallCaps/>
          <w:sz w:val="22"/>
          <w:szCs w:val="22"/>
          <w:specVanish w:val="0"/>
        </w:rPr>
        <w:t>J Trauma Acute Care Surg. 2019 Aug;87(2):502-504.</w:t>
      </w:r>
    </w:p>
    <w:p w14:paraId="04F37C41" w14:textId="77777777" w:rsidR="00690880" w:rsidRDefault="00690880" w:rsidP="00690880">
      <w:pPr>
        <w:pStyle w:val="ListParagraph"/>
        <w:rPr>
          <w:rStyle w:val="src1"/>
          <w:rFonts w:asciiTheme="minorHAnsi" w:hAnsiTheme="minorHAnsi"/>
          <w:smallCaps/>
          <w:sz w:val="22"/>
          <w:szCs w:val="22"/>
        </w:rPr>
      </w:pPr>
    </w:p>
    <w:p w14:paraId="0BF26B8F" w14:textId="77777777" w:rsidR="00271B65" w:rsidRDefault="00271B65" w:rsidP="00690880">
      <w:pPr>
        <w:pStyle w:val="ListParagraph"/>
        <w:numPr>
          <w:ilvl w:val="0"/>
          <w:numId w:val="24"/>
        </w:numPr>
        <w:rPr>
          <w:rStyle w:val="src1"/>
          <w:rFonts w:asciiTheme="minorHAnsi" w:hAnsiTheme="minorHAnsi"/>
          <w:smallCaps/>
          <w:sz w:val="22"/>
          <w:szCs w:val="22"/>
        </w:rPr>
      </w:pPr>
      <w:r w:rsidRPr="00271B65">
        <w:rPr>
          <w:rStyle w:val="src1"/>
          <w:rFonts w:asciiTheme="minorHAnsi" w:hAnsiTheme="minorHAnsi"/>
          <w:smallCaps/>
          <w:sz w:val="22"/>
          <w:szCs w:val="22"/>
          <w:specVanish w:val="0"/>
        </w:rPr>
        <w:t>Chapman BC, Goodman K, Hosokawa P, Gleisner A, Cowan ML, Birnbaum E, Vogel JD.</w:t>
      </w:r>
      <w:r>
        <w:rPr>
          <w:rStyle w:val="src1"/>
          <w:rFonts w:asciiTheme="minorHAnsi" w:hAnsiTheme="minorHAnsi"/>
          <w:smallCaps/>
          <w:sz w:val="22"/>
          <w:szCs w:val="22"/>
          <w:specVanish w:val="0"/>
        </w:rPr>
        <w:t xml:space="preserve"> </w:t>
      </w:r>
      <w:r w:rsidRPr="00271B65">
        <w:rPr>
          <w:rStyle w:val="src1"/>
          <w:rFonts w:asciiTheme="minorHAnsi" w:hAnsiTheme="minorHAnsi"/>
          <w:smallCaps/>
          <w:sz w:val="22"/>
          <w:szCs w:val="22"/>
          <w:specVanish w:val="0"/>
        </w:rPr>
        <w:t>Improved survival in rectal cancer patients who are treated with long-course versus short-course neoadjuvant radiotherapy: A propensity-matched analysis of the NCDB.</w:t>
      </w:r>
      <w:r>
        <w:rPr>
          <w:rStyle w:val="src1"/>
          <w:rFonts w:asciiTheme="minorHAnsi" w:hAnsiTheme="minorHAnsi"/>
          <w:smallCaps/>
          <w:sz w:val="22"/>
          <w:szCs w:val="22"/>
          <w:specVanish w:val="0"/>
        </w:rPr>
        <w:t xml:space="preserve"> J Surg Oncol. 2019</w:t>
      </w:r>
      <w:r w:rsidRPr="00271B65">
        <w:rPr>
          <w:rStyle w:val="src1"/>
          <w:rFonts w:asciiTheme="minorHAnsi" w:hAnsiTheme="minorHAnsi"/>
          <w:smallCaps/>
          <w:sz w:val="22"/>
          <w:szCs w:val="22"/>
          <w:specVanish w:val="0"/>
        </w:rPr>
        <w:t>;119(4):518-531</w:t>
      </w:r>
    </w:p>
    <w:p w14:paraId="6E150B49" w14:textId="77777777" w:rsidR="00271B65" w:rsidRDefault="00271B65" w:rsidP="00271B65">
      <w:pPr>
        <w:pStyle w:val="ListParagraph"/>
        <w:rPr>
          <w:rStyle w:val="src1"/>
          <w:rFonts w:asciiTheme="minorHAnsi" w:hAnsiTheme="minorHAnsi"/>
          <w:smallCaps/>
          <w:sz w:val="22"/>
          <w:szCs w:val="22"/>
        </w:rPr>
      </w:pPr>
    </w:p>
    <w:p w14:paraId="385EF485" w14:textId="77777777" w:rsidR="00271B65" w:rsidRDefault="00271B65" w:rsidP="00690880">
      <w:pPr>
        <w:pStyle w:val="ListParagraph"/>
        <w:numPr>
          <w:ilvl w:val="0"/>
          <w:numId w:val="24"/>
        </w:numPr>
        <w:rPr>
          <w:rStyle w:val="src1"/>
          <w:rFonts w:asciiTheme="minorHAnsi" w:hAnsiTheme="minorHAnsi"/>
          <w:smallCaps/>
          <w:sz w:val="22"/>
          <w:szCs w:val="22"/>
        </w:rPr>
      </w:pPr>
      <w:r w:rsidRPr="00271B65">
        <w:rPr>
          <w:rStyle w:val="src1"/>
          <w:rFonts w:asciiTheme="minorHAnsi" w:hAnsiTheme="minorHAnsi"/>
          <w:smallCaps/>
          <w:sz w:val="22"/>
          <w:szCs w:val="22"/>
          <w:specVanish w:val="0"/>
        </w:rPr>
        <w:t>Johnson EK, Vogel JD, Cowan ML, Feingold DL, Steele SR</w:t>
      </w:r>
      <w:r>
        <w:rPr>
          <w:rStyle w:val="src1"/>
          <w:rFonts w:asciiTheme="minorHAnsi" w:hAnsiTheme="minorHAnsi"/>
          <w:smallCaps/>
          <w:sz w:val="22"/>
          <w:szCs w:val="22"/>
          <w:specVanish w:val="0"/>
        </w:rPr>
        <w:t xml:space="preserve">.  </w:t>
      </w:r>
      <w:r w:rsidRPr="00271B65">
        <w:rPr>
          <w:rStyle w:val="src1"/>
          <w:rFonts w:asciiTheme="minorHAnsi" w:hAnsiTheme="minorHAnsi"/>
          <w:smallCaps/>
          <w:sz w:val="22"/>
          <w:szCs w:val="22"/>
          <w:specVanish w:val="0"/>
        </w:rPr>
        <w:t>The American Society of Colon and Rectal Surgeons' Clinical Practice Guidelines for the Management of Pilonidal Disease.</w:t>
      </w:r>
      <w:r>
        <w:rPr>
          <w:rStyle w:val="src1"/>
          <w:rFonts w:asciiTheme="minorHAnsi" w:hAnsiTheme="minorHAnsi"/>
          <w:smallCaps/>
          <w:sz w:val="22"/>
          <w:szCs w:val="22"/>
          <w:specVanish w:val="0"/>
        </w:rPr>
        <w:t xml:space="preserve"> Dis Colon Rectum. 2019</w:t>
      </w:r>
      <w:r w:rsidRPr="00271B65">
        <w:rPr>
          <w:rStyle w:val="src1"/>
          <w:rFonts w:asciiTheme="minorHAnsi" w:hAnsiTheme="minorHAnsi"/>
          <w:smallCaps/>
          <w:sz w:val="22"/>
          <w:szCs w:val="22"/>
          <w:specVanish w:val="0"/>
        </w:rPr>
        <w:t>;62(2):146-157</w:t>
      </w:r>
    </w:p>
    <w:p w14:paraId="2DD755AE" w14:textId="77777777" w:rsidR="00271B65" w:rsidRDefault="00271B65" w:rsidP="00271B65">
      <w:pPr>
        <w:pStyle w:val="ListParagraph"/>
        <w:rPr>
          <w:rStyle w:val="src1"/>
          <w:rFonts w:asciiTheme="minorHAnsi" w:hAnsiTheme="minorHAnsi"/>
          <w:smallCaps/>
          <w:sz w:val="22"/>
          <w:szCs w:val="22"/>
        </w:rPr>
      </w:pPr>
    </w:p>
    <w:p w14:paraId="38FEB300" w14:textId="77777777" w:rsidR="005D146A" w:rsidRDefault="005D146A" w:rsidP="00690880">
      <w:pPr>
        <w:pStyle w:val="ListParagraph"/>
        <w:numPr>
          <w:ilvl w:val="0"/>
          <w:numId w:val="24"/>
        </w:numPr>
        <w:rPr>
          <w:rStyle w:val="src1"/>
          <w:rFonts w:asciiTheme="minorHAnsi" w:hAnsiTheme="minorHAnsi"/>
          <w:smallCaps/>
          <w:sz w:val="22"/>
          <w:szCs w:val="22"/>
        </w:rPr>
      </w:pPr>
      <w:r w:rsidRPr="005D146A">
        <w:rPr>
          <w:rStyle w:val="src1"/>
          <w:rFonts w:asciiTheme="minorHAnsi" w:hAnsiTheme="minorHAnsi"/>
          <w:smallCaps/>
          <w:sz w:val="22"/>
          <w:szCs w:val="22"/>
          <w:specVanish w:val="0"/>
        </w:rPr>
        <w:t>Ian M. Paquette; Jon D. Vogel; Maher A. Abbas; Dani</w:t>
      </w:r>
      <w:r>
        <w:rPr>
          <w:rStyle w:val="src1"/>
          <w:rFonts w:asciiTheme="minorHAnsi" w:hAnsiTheme="minorHAnsi"/>
          <w:smallCaps/>
          <w:sz w:val="22"/>
          <w:szCs w:val="22"/>
          <w:specVanish w:val="0"/>
        </w:rPr>
        <w:t xml:space="preserve">el L. Feingold; Scott R. Steele.  </w:t>
      </w:r>
      <w:r w:rsidRPr="005D146A">
        <w:rPr>
          <w:rStyle w:val="src1"/>
          <w:rFonts w:asciiTheme="minorHAnsi" w:hAnsiTheme="minorHAnsi"/>
          <w:smallCaps/>
          <w:sz w:val="22"/>
          <w:szCs w:val="22"/>
          <w:specVanish w:val="0"/>
        </w:rPr>
        <w:t>The American Society of Colon and Rectal Surgeons</w:t>
      </w:r>
      <w:r w:rsidR="00271B65">
        <w:rPr>
          <w:rStyle w:val="src1"/>
          <w:rFonts w:asciiTheme="minorHAnsi" w:hAnsiTheme="minorHAnsi"/>
          <w:smallCaps/>
          <w:sz w:val="22"/>
          <w:szCs w:val="22"/>
          <w:specVanish w:val="0"/>
        </w:rPr>
        <w:t>’</w:t>
      </w:r>
      <w:r w:rsidRPr="005D146A">
        <w:rPr>
          <w:rStyle w:val="src1"/>
          <w:rFonts w:asciiTheme="minorHAnsi" w:hAnsiTheme="minorHAnsi"/>
          <w:smallCaps/>
          <w:sz w:val="22"/>
          <w:szCs w:val="22"/>
          <w:specVanish w:val="0"/>
        </w:rPr>
        <w:t xml:space="preserve"> Clinical Practice Guidelines for the Treatment of Chronic Radiation Proctitis</w:t>
      </w:r>
      <w:r>
        <w:rPr>
          <w:rStyle w:val="src1"/>
          <w:rFonts w:asciiTheme="minorHAnsi" w:hAnsiTheme="minorHAnsi"/>
          <w:smallCaps/>
          <w:sz w:val="22"/>
          <w:szCs w:val="22"/>
          <w:specVanish w:val="0"/>
        </w:rPr>
        <w:t xml:space="preserve">.  </w:t>
      </w:r>
      <w:r w:rsidRPr="005D146A">
        <w:rPr>
          <w:rStyle w:val="src1"/>
          <w:rFonts w:asciiTheme="minorHAnsi" w:hAnsiTheme="minorHAnsi"/>
          <w:smallCaps/>
          <w:sz w:val="22"/>
          <w:szCs w:val="22"/>
          <w:specVanish w:val="0"/>
        </w:rPr>
        <w:t>Diseases of the Co</w:t>
      </w:r>
      <w:r w:rsidR="00271B65">
        <w:rPr>
          <w:rStyle w:val="src1"/>
          <w:rFonts w:asciiTheme="minorHAnsi" w:hAnsiTheme="minorHAnsi"/>
          <w:smallCaps/>
          <w:sz w:val="22"/>
          <w:szCs w:val="22"/>
          <w:specVanish w:val="0"/>
        </w:rPr>
        <w:t>lon &amp; Rectum.</w:t>
      </w:r>
      <w:r w:rsidR="00356209">
        <w:rPr>
          <w:rStyle w:val="src1"/>
          <w:rFonts w:asciiTheme="minorHAnsi" w:hAnsiTheme="minorHAnsi"/>
          <w:smallCaps/>
          <w:sz w:val="22"/>
          <w:szCs w:val="22"/>
          <w:specVanish w:val="0"/>
        </w:rPr>
        <w:t xml:space="preserve"> 2018;</w:t>
      </w:r>
      <w:r w:rsidR="00271B65">
        <w:rPr>
          <w:rStyle w:val="src1"/>
          <w:rFonts w:asciiTheme="minorHAnsi" w:hAnsiTheme="minorHAnsi"/>
          <w:smallCaps/>
          <w:sz w:val="22"/>
          <w:szCs w:val="22"/>
          <w:specVanish w:val="0"/>
        </w:rPr>
        <w:t xml:space="preserve"> 61(10):1135–1140</w:t>
      </w:r>
    </w:p>
    <w:p w14:paraId="1E25E915" w14:textId="77777777" w:rsidR="001C662A" w:rsidRDefault="001C662A" w:rsidP="001C662A">
      <w:pPr>
        <w:pStyle w:val="ListParagraph"/>
        <w:rPr>
          <w:rStyle w:val="src1"/>
          <w:rFonts w:asciiTheme="minorHAnsi" w:hAnsiTheme="minorHAnsi"/>
          <w:smallCaps/>
          <w:sz w:val="22"/>
          <w:szCs w:val="22"/>
        </w:rPr>
      </w:pPr>
    </w:p>
    <w:p w14:paraId="2F6B9B8E" w14:textId="77777777" w:rsidR="001C662A" w:rsidRDefault="001C662A" w:rsidP="00690880">
      <w:pPr>
        <w:pStyle w:val="ListParagraph"/>
        <w:numPr>
          <w:ilvl w:val="0"/>
          <w:numId w:val="24"/>
        </w:numPr>
        <w:rPr>
          <w:rStyle w:val="src1"/>
          <w:rFonts w:asciiTheme="minorHAnsi" w:hAnsiTheme="minorHAnsi"/>
          <w:smallCaps/>
          <w:sz w:val="22"/>
          <w:szCs w:val="22"/>
        </w:rPr>
      </w:pPr>
      <w:r w:rsidRPr="001C662A">
        <w:rPr>
          <w:rStyle w:val="src1"/>
          <w:rFonts w:asciiTheme="minorHAnsi" w:hAnsiTheme="minorHAnsi"/>
          <w:smallCaps/>
          <w:sz w:val="22"/>
          <w:szCs w:val="22"/>
          <w:specVanish w:val="0"/>
        </w:rPr>
        <w:t xml:space="preserve">Scott AJ, </w:t>
      </w:r>
      <w:proofErr w:type="spellStart"/>
      <w:r w:rsidRPr="001C662A">
        <w:rPr>
          <w:rStyle w:val="src1"/>
          <w:rFonts w:asciiTheme="minorHAnsi" w:hAnsiTheme="minorHAnsi"/>
          <w:smallCaps/>
          <w:sz w:val="22"/>
          <w:szCs w:val="22"/>
          <w:specVanish w:val="0"/>
        </w:rPr>
        <w:t>Arcaroli</w:t>
      </w:r>
      <w:proofErr w:type="spellEnd"/>
      <w:r w:rsidRPr="001C662A">
        <w:rPr>
          <w:rStyle w:val="src1"/>
          <w:rFonts w:asciiTheme="minorHAnsi" w:hAnsiTheme="minorHAnsi"/>
          <w:smallCaps/>
          <w:sz w:val="22"/>
          <w:szCs w:val="22"/>
          <w:specVanish w:val="0"/>
        </w:rPr>
        <w:t xml:space="preserve"> JJ, Bagby SM, Yahn R, Huber KM, </w:t>
      </w:r>
      <w:proofErr w:type="spellStart"/>
      <w:r w:rsidRPr="001C662A">
        <w:rPr>
          <w:rStyle w:val="src1"/>
          <w:rFonts w:asciiTheme="minorHAnsi" w:hAnsiTheme="minorHAnsi"/>
          <w:smallCaps/>
          <w:sz w:val="22"/>
          <w:szCs w:val="22"/>
          <w:specVanish w:val="0"/>
        </w:rPr>
        <w:t>Serkova</w:t>
      </w:r>
      <w:proofErr w:type="spellEnd"/>
      <w:r w:rsidRPr="001C662A">
        <w:rPr>
          <w:rStyle w:val="src1"/>
          <w:rFonts w:asciiTheme="minorHAnsi" w:hAnsiTheme="minorHAnsi"/>
          <w:smallCaps/>
          <w:sz w:val="22"/>
          <w:szCs w:val="22"/>
          <w:specVanish w:val="0"/>
        </w:rPr>
        <w:t xml:space="preserve"> NJ, Nguyen A, Kim J, Thorburn A, Vogel J, Quackenbush KS, Capasso A, Schreiber A, Blatchford P, Klauck PJ, Pitts TM, Eckhardt SG, Messersmith WA. </w:t>
      </w:r>
      <w:proofErr w:type="spellStart"/>
      <w:r w:rsidRPr="001C662A">
        <w:rPr>
          <w:rStyle w:val="src1"/>
          <w:rFonts w:asciiTheme="minorHAnsi" w:hAnsiTheme="minorHAnsi"/>
          <w:smallCaps/>
          <w:sz w:val="22"/>
          <w:szCs w:val="22"/>
          <w:specVanish w:val="0"/>
        </w:rPr>
        <w:t>Cabozantinib</w:t>
      </w:r>
      <w:proofErr w:type="spellEnd"/>
      <w:r w:rsidRPr="001C662A">
        <w:rPr>
          <w:rStyle w:val="src1"/>
          <w:rFonts w:asciiTheme="minorHAnsi" w:hAnsiTheme="minorHAnsi"/>
          <w:smallCaps/>
          <w:sz w:val="22"/>
          <w:szCs w:val="22"/>
          <w:specVanish w:val="0"/>
        </w:rPr>
        <w:t xml:space="preserve"> Exhibits Potent Antitumor Activity in Colorectal Cancer Patient-Derived Tumor Xenograft Models via Autophagy and Signaling Mechanisms. Mol Cancer Ther. 2018 Oct;17(10):2112-2122</w:t>
      </w:r>
    </w:p>
    <w:p w14:paraId="4E3B50A8" w14:textId="77777777" w:rsidR="005D146A" w:rsidRDefault="005D146A" w:rsidP="005D146A">
      <w:pPr>
        <w:pStyle w:val="ListParagraph"/>
        <w:rPr>
          <w:rStyle w:val="src1"/>
          <w:rFonts w:asciiTheme="minorHAnsi" w:hAnsiTheme="minorHAnsi"/>
          <w:smallCaps/>
          <w:sz w:val="22"/>
          <w:szCs w:val="22"/>
        </w:rPr>
      </w:pPr>
    </w:p>
    <w:p w14:paraId="54920E1A" w14:textId="77777777" w:rsidR="00897C69" w:rsidRDefault="00897C69" w:rsidP="00690880">
      <w:pPr>
        <w:pStyle w:val="ListParagraph"/>
        <w:numPr>
          <w:ilvl w:val="0"/>
          <w:numId w:val="24"/>
        </w:numPr>
        <w:rPr>
          <w:rStyle w:val="src1"/>
          <w:rFonts w:asciiTheme="minorHAnsi" w:hAnsiTheme="minorHAnsi"/>
          <w:smallCaps/>
          <w:sz w:val="22"/>
          <w:szCs w:val="22"/>
        </w:rPr>
      </w:pPr>
      <w:r w:rsidRPr="00897C69">
        <w:rPr>
          <w:rStyle w:val="src1"/>
          <w:rFonts w:asciiTheme="minorHAnsi" w:hAnsiTheme="minorHAnsi"/>
          <w:smallCaps/>
          <w:sz w:val="22"/>
          <w:szCs w:val="22"/>
          <w:specVanish w:val="0"/>
        </w:rPr>
        <w:t xml:space="preserve">Vogel JD, </w:t>
      </w:r>
      <w:proofErr w:type="spellStart"/>
      <w:r w:rsidRPr="00897C69">
        <w:rPr>
          <w:rStyle w:val="src1"/>
          <w:rFonts w:asciiTheme="minorHAnsi" w:hAnsiTheme="minorHAnsi"/>
          <w:smallCaps/>
          <w:sz w:val="22"/>
          <w:szCs w:val="22"/>
          <w:specVanish w:val="0"/>
        </w:rPr>
        <w:t>Eskicioglu</w:t>
      </w:r>
      <w:proofErr w:type="spellEnd"/>
      <w:r w:rsidRPr="00897C69">
        <w:rPr>
          <w:rStyle w:val="src1"/>
          <w:rFonts w:asciiTheme="minorHAnsi" w:hAnsiTheme="minorHAnsi"/>
          <w:smallCaps/>
          <w:sz w:val="22"/>
          <w:szCs w:val="22"/>
          <w:specVanish w:val="0"/>
        </w:rPr>
        <w:t xml:space="preserve"> C, Weiser MR, Feingold DL, Steele SR.</w:t>
      </w:r>
      <w:r>
        <w:rPr>
          <w:rStyle w:val="src1"/>
          <w:rFonts w:asciiTheme="minorHAnsi" w:hAnsiTheme="minorHAnsi"/>
          <w:smallCaps/>
          <w:sz w:val="22"/>
          <w:szCs w:val="22"/>
          <w:specVanish w:val="0"/>
        </w:rPr>
        <w:t xml:space="preserve"> </w:t>
      </w:r>
      <w:r w:rsidRPr="00897C69">
        <w:rPr>
          <w:rStyle w:val="src1"/>
          <w:rFonts w:asciiTheme="minorHAnsi" w:hAnsiTheme="minorHAnsi"/>
          <w:smallCaps/>
          <w:sz w:val="22"/>
          <w:szCs w:val="22"/>
          <w:specVanish w:val="0"/>
        </w:rPr>
        <w:t>The American Society of Colon and Rectal Surgeons Clinical Practice Guidelines for the Treatment of Colon Cancer.</w:t>
      </w:r>
      <w:r>
        <w:rPr>
          <w:rStyle w:val="src1"/>
          <w:rFonts w:asciiTheme="minorHAnsi" w:hAnsiTheme="minorHAnsi"/>
          <w:smallCaps/>
          <w:sz w:val="22"/>
          <w:szCs w:val="22"/>
          <w:specVanish w:val="0"/>
        </w:rPr>
        <w:t xml:space="preserve"> </w:t>
      </w:r>
      <w:r w:rsidRPr="00897C69">
        <w:rPr>
          <w:rStyle w:val="src1"/>
          <w:rFonts w:asciiTheme="minorHAnsi" w:hAnsiTheme="minorHAnsi"/>
          <w:smallCaps/>
          <w:sz w:val="22"/>
          <w:szCs w:val="22"/>
          <w:specVanish w:val="0"/>
        </w:rPr>
        <w:t>Dis Colon Rectum. 2017 Oct;60(10):999-1017</w:t>
      </w:r>
    </w:p>
    <w:p w14:paraId="0233E9D2" w14:textId="77777777" w:rsidR="00897C69" w:rsidRDefault="00897C69" w:rsidP="00897C69">
      <w:pPr>
        <w:pStyle w:val="ListParagraph"/>
        <w:rPr>
          <w:rStyle w:val="src1"/>
          <w:rFonts w:asciiTheme="minorHAnsi" w:hAnsiTheme="minorHAnsi"/>
          <w:smallCaps/>
          <w:sz w:val="22"/>
          <w:szCs w:val="22"/>
        </w:rPr>
      </w:pPr>
    </w:p>
    <w:p w14:paraId="1C9DBFC2" w14:textId="77777777" w:rsidR="00B618FA" w:rsidRDefault="00B618FA" w:rsidP="00690880">
      <w:pPr>
        <w:pStyle w:val="ListParagraph"/>
        <w:numPr>
          <w:ilvl w:val="0"/>
          <w:numId w:val="24"/>
        </w:numPr>
        <w:rPr>
          <w:rStyle w:val="src1"/>
          <w:rFonts w:asciiTheme="minorHAnsi" w:hAnsiTheme="minorHAnsi"/>
          <w:smallCaps/>
          <w:sz w:val="22"/>
          <w:szCs w:val="22"/>
        </w:rPr>
      </w:pPr>
      <w:r w:rsidRPr="00B618FA">
        <w:rPr>
          <w:rStyle w:val="src1"/>
          <w:rFonts w:asciiTheme="minorHAnsi" w:hAnsiTheme="minorHAnsi"/>
          <w:smallCaps/>
          <w:sz w:val="22"/>
          <w:szCs w:val="22"/>
          <w:specVanish w:val="0"/>
        </w:rPr>
        <w:t>Overbey DM, Cowan ML, Hosokawa PW, Chapman BC, Vogel JD.</w:t>
      </w:r>
      <w:r>
        <w:rPr>
          <w:rStyle w:val="src1"/>
          <w:rFonts w:asciiTheme="minorHAnsi" w:hAnsiTheme="minorHAnsi"/>
          <w:smallCaps/>
          <w:sz w:val="22"/>
          <w:szCs w:val="22"/>
          <w:specVanish w:val="0"/>
        </w:rPr>
        <w:t xml:space="preserve">  </w:t>
      </w:r>
      <w:r w:rsidRPr="00B618FA">
        <w:rPr>
          <w:rStyle w:val="src1"/>
          <w:rFonts w:asciiTheme="minorHAnsi" w:hAnsiTheme="minorHAnsi"/>
          <w:smallCaps/>
          <w:sz w:val="22"/>
          <w:szCs w:val="22"/>
          <w:specVanish w:val="0"/>
        </w:rPr>
        <w:t>Laparoscopic colectomy in obese patients: a comparison of laparoscopic and hand-assisted laparoscopic techniques.</w:t>
      </w:r>
      <w:r>
        <w:rPr>
          <w:rStyle w:val="src1"/>
          <w:rFonts w:asciiTheme="minorHAnsi" w:hAnsiTheme="minorHAnsi"/>
          <w:smallCaps/>
          <w:sz w:val="22"/>
          <w:szCs w:val="22"/>
          <w:specVanish w:val="0"/>
        </w:rPr>
        <w:t xml:space="preserve"> </w:t>
      </w:r>
      <w:r w:rsidRPr="00B618FA">
        <w:rPr>
          <w:rStyle w:val="src1"/>
          <w:rFonts w:asciiTheme="minorHAnsi" w:hAnsiTheme="minorHAnsi"/>
          <w:smallCaps/>
          <w:sz w:val="22"/>
          <w:szCs w:val="22"/>
          <w:specVanish w:val="0"/>
        </w:rPr>
        <w:t xml:space="preserve">Surg </w:t>
      </w:r>
      <w:proofErr w:type="spellStart"/>
      <w:r w:rsidRPr="00B618FA">
        <w:rPr>
          <w:rStyle w:val="src1"/>
          <w:rFonts w:asciiTheme="minorHAnsi" w:hAnsiTheme="minorHAnsi"/>
          <w:smallCaps/>
          <w:sz w:val="22"/>
          <w:szCs w:val="22"/>
          <w:specVanish w:val="0"/>
        </w:rPr>
        <w:t>Endosc</w:t>
      </w:r>
      <w:proofErr w:type="spellEnd"/>
      <w:r w:rsidRPr="00B618FA">
        <w:rPr>
          <w:rStyle w:val="src1"/>
          <w:rFonts w:asciiTheme="minorHAnsi" w:hAnsiTheme="minorHAnsi"/>
          <w:smallCaps/>
          <w:sz w:val="22"/>
          <w:szCs w:val="22"/>
          <w:specVanish w:val="0"/>
        </w:rPr>
        <w:t xml:space="preserve">. 2017 Mar 9. </w:t>
      </w:r>
      <w:proofErr w:type="spellStart"/>
      <w:r w:rsidRPr="00B618FA">
        <w:rPr>
          <w:rStyle w:val="src1"/>
          <w:rFonts w:asciiTheme="minorHAnsi" w:hAnsiTheme="minorHAnsi"/>
          <w:smallCaps/>
          <w:sz w:val="22"/>
          <w:szCs w:val="22"/>
          <w:specVanish w:val="0"/>
        </w:rPr>
        <w:t>doi</w:t>
      </w:r>
      <w:proofErr w:type="spellEnd"/>
      <w:r w:rsidRPr="00B618FA">
        <w:rPr>
          <w:rStyle w:val="src1"/>
          <w:rFonts w:asciiTheme="minorHAnsi" w:hAnsiTheme="minorHAnsi"/>
          <w:smallCaps/>
          <w:sz w:val="22"/>
          <w:szCs w:val="22"/>
          <w:specVanish w:val="0"/>
        </w:rPr>
        <w:t>: 10.1007/s00464-017-5422-3.</w:t>
      </w:r>
    </w:p>
    <w:p w14:paraId="6AD23E3B" w14:textId="77777777" w:rsidR="00B618FA" w:rsidRDefault="00B618FA" w:rsidP="00B618FA">
      <w:pPr>
        <w:pStyle w:val="ListParagraph"/>
        <w:rPr>
          <w:rStyle w:val="src1"/>
          <w:rFonts w:asciiTheme="minorHAnsi" w:hAnsiTheme="minorHAnsi"/>
          <w:smallCaps/>
          <w:sz w:val="22"/>
          <w:szCs w:val="22"/>
        </w:rPr>
      </w:pPr>
    </w:p>
    <w:p w14:paraId="1EAA5C97" w14:textId="77777777" w:rsidR="00AF7038" w:rsidRPr="002C6F8D" w:rsidRDefault="00AF7038" w:rsidP="00690880">
      <w:pPr>
        <w:pStyle w:val="ListParagraph"/>
        <w:numPr>
          <w:ilvl w:val="0"/>
          <w:numId w:val="24"/>
        </w:numPr>
        <w:rPr>
          <w:rStyle w:val="src1"/>
          <w:rFonts w:asciiTheme="minorHAnsi" w:hAnsiTheme="minorHAnsi"/>
          <w:smallCaps/>
          <w:sz w:val="22"/>
          <w:szCs w:val="22"/>
        </w:rPr>
      </w:pPr>
      <w:r>
        <w:rPr>
          <w:rStyle w:val="src1"/>
          <w:rFonts w:asciiTheme="minorHAnsi" w:hAnsiTheme="minorHAnsi"/>
          <w:smallCaps/>
          <w:sz w:val="22"/>
          <w:szCs w:val="22"/>
          <w:specVanish w:val="0"/>
        </w:rPr>
        <w:t xml:space="preserve">Vogel JD, Johnson EK, Morris AM, Paquette IM, </w:t>
      </w:r>
      <w:proofErr w:type="spellStart"/>
      <w:r>
        <w:rPr>
          <w:rStyle w:val="src1"/>
          <w:rFonts w:asciiTheme="minorHAnsi" w:hAnsiTheme="minorHAnsi"/>
          <w:smallCaps/>
          <w:sz w:val="22"/>
          <w:szCs w:val="22"/>
          <w:specVanish w:val="0"/>
        </w:rPr>
        <w:t>Saclarides</w:t>
      </w:r>
      <w:proofErr w:type="spellEnd"/>
      <w:r>
        <w:rPr>
          <w:rStyle w:val="src1"/>
          <w:rFonts w:asciiTheme="minorHAnsi" w:hAnsiTheme="minorHAnsi"/>
          <w:smallCaps/>
          <w:sz w:val="22"/>
          <w:szCs w:val="22"/>
          <w:specVanish w:val="0"/>
        </w:rPr>
        <w:t xml:space="preserve"> TJ, Feingold DL, Steele SR.  </w:t>
      </w:r>
      <w:r w:rsidRPr="000E3DDF">
        <w:rPr>
          <w:rStyle w:val="src1"/>
          <w:rFonts w:asciiTheme="minorHAnsi" w:hAnsiTheme="minorHAnsi"/>
          <w:smallCaps/>
          <w:sz w:val="22"/>
          <w:szCs w:val="22"/>
          <w:specVanish w:val="0"/>
        </w:rPr>
        <w:t>The American Society of Colon and Rectal Surgeons' Clinical Practice Guideline</w:t>
      </w:r>
      <w:r>
        <w:rPr>
          <w:rStyle w:val="src1"/>
          <w:rFonts w:asciiTheme="minorHAnsi" w:hAnsiTheme="minorHAnsi"/>
          <w:smallCaps/>
          <w:sz w:val="22"/>
          <w:szCs w:val="22"/>
          <w:specVanish w:val="0"/>
        </w:rPr>
        <w:t xml:space="preserve"> for Anorectal Abscess, fistula-in-</w:t>
      </w:r>
      <w:proofErr w:type="spellStart"/>
      <w:r>
        <w:rPr>
          <w:rStyle w:val="src1"/>
          <w:rFonts w:asciiTheme="minorHAnsi" w:hAnsiTheme="minorHAnsi"/>
          <w:smallCaps/>
          <w:sz w:val="22"/>
          <w:szCs w:val="22"/>
          <w:specVanish w:val="0"/>
        </w:rPr>
        <w:t>ano</w:t>
      </w:r>
      <w:proofErr w:type="spellEnd"/>
      <w:r>
        <w:rPr>
          <w:rStyle w:val="src1"/>
          <w:rFonts w:asciiTheme="minorHAnsi" w:hAnsiTheme="minorHAnsi"/>
          <w:smallCaps/>
          <w:sz w:val="22"/>
          <w:szCs w:val="22"/>
          <w:specVanish w:val="0"/>
        </w:rPr>
        <w:t xml:space="preserve">, and rectovaginal fistula.  </w:t>
      </w:r>
      <w:r w:rsidR="009577FB" w:rsidRPr="009577FB">
        <w:rPr>
          <w:rStyle w:val="src1"/>
          <w:rFonts w:asciiTheme="minorHAnsi" w:hAnsiTheme="minorHAnsi"/>
          <w:smallCaps/>
          <w:sz w:val="22"/>
          <w:szCs w:val="22"/>
          <w:specVanish w:val="0"/>
        </w:rPr>
        <w:t>Dis Colon Rectum. 2016 Dec;59(12):1117-1133</w:t>
      </w:r>
    </w:p>
    <w:p w14:paraId="08AEC9C7" w14:textId="77777777" w:rsidR="00AF7038" w:rsidRDefault="00AF7038" w:rsidP="00AF7038">
      <w:pPr>
        <w:pStyle w:val="ListParagraph"/>
        <w:rPr>
          <w:rStyle w:val="src1"/>
          <w:rFonts w:asciiTheme="minorHAnsi" w:hAnsiTheme="minorHAnsi"/>
          <w:smallCaps/>
          <w:sz w:val="22"/>
          <w:szCs w:val="22"/>
        </w:rPr>
      </w:pPr>
    </w:p>
    <w:p w14:paraId="347F7E42" w14:textId="77777777" w:rsidR="00504063" w:rsidRPr="00504063" w:rsidRDefault="00504063" w:rsidP="00690880">
      <w:pPr>
        <w:pStyle w:val="ListParagraph"/>
        <w:numPr>
          <w:ilvl w:val="0"/>
          <w:numId w:val="24"/>
        </w:numPr>
        <w:rPr>
          <w:rStyle w:val="src1"/>
          <w:rFonts w:asciiTheme="minorHAnsi" w:hAnsiTheme="minorHAnsi"/>
          <w:smallCaps/>
          <w:sz w:val="22"/>
          <w:szCs w:val="22"/>
        </w:rPr>
      </w:pPr>
      <w:r w:rsidRPr="00504063">
        <w:rPr>
          <w:rStyle w:val="src1"/>
          <w:rFonts w:asciiTheme="minorHAnsi" w:hAnsiTheme="minorHAnsi"/>
          <w:smallCaps/>
          <w:sz w:val="22"/>
          <w:szCs w:val="22"/>
          <w:specVanish w:val="0"/>
        </w:rPr>
        <w:lastRenderedPageBreak/>
        <w:t xml:space="preserve">Chapman BC, Moore HB, Overbey DM, Morton AP, </w:t>
      </w:r>
      <w:proofErr w:type="spellStart"/>
      <w:r w:rsidRPr="00504063">
        <w:rPr>
          <w:rStyle w:val="src1"/>
          <w:rFonts w:asciiTheme="minorHAnsi" w:hAnsiTheme="minorHAnsi"/>
          <w:smallCaps/>
          <w:sz w:val="22"/>
          <w:szCs w:val="22"/>
          <w:specVanish w:val="0"/>
        </w:rPr>
        <w:t>Harnke</w:t>
      </w:r>
      <w:proofErr w:type="spellEnd"/>
      <w:r w:rsidRPr="00504063">
        <w:rPr>
          <w:rStyle w:val="src1"/>
          <w:rFonts w:asciiTheme="minorHAnsi" w:hAnsiTheme="minorHAnsi"/>
          <w:smallCaps/>
          <w:sz w:val="22"/>
          <w:szCs w:val="22"/>
          <w:specVanish w:val="0"/>
        </w:rPr>
        <w:t xml:space="preserve"> B, Gerich ME, Vogel JD.  Fecal Microbiota Transplant in Patients with Clostridium Difficile Infection:  A systematic Review. </w:t>
      </w:r>
      <w:r w:rsidR="009577FB" w:rsidRPr="009577FB">
        <w:rPr>
          <w:rStyle w:val="src1"/>
          <w:rFonts w:asciiTheme="minorHAnsi" w:hAnsiTheme="minorHAnsi"/>
          <w:smallCaps/>
          <w:sz w:val="22"/>
          <w:szCs w:val="22"/>
          <w:specVanish w:val="0"/>
        </w:rPr>
        <w:t>J Trauma Acute Care Surg. 2016 Oct;81(4):756-64</w:t>
      </w:r>
    </w:p>
    <w:p w14:paraId="1A1B6ED7" w14:textId="77777777" w:rsidR="00504063" w:rsidRPr="00504063" w:rsidRDefault="00504063" w:rsidP="00504063">
      <w:pPr>
        <w:pStyle w:val="ListParagraph"/>
        <w:rPr>
          <w:rStyle w:val="src1"/>
          <w:rFonts w:asciiTheme="minorHAnsi" w:hAnsiTheme="minorHAnsi"/>
          <w:smallCaps/>
          <w:sz w:val="22"/>
          <w:szCs w:val="22"/>
        </w:rPr>
      </w:pPr>
    </w:p>
    <w:p w14:paraId="2977DED0" w14:textId="77777777" w:rsidR="00504063" w:rsidRPr="00504063" w:rsidRDefault="00504063" w:rsidP="00690880">
      <w:pPr>
        <w:pStyle w:val="ListParagraph"/>
        <w:numPr>
          <w:ilvl w:val="0"/>
          <w:numId w:val="24"/>
        </w:numPr>
        <w:rPr>
          <w:rStyle w:val="src1"/>
          <w:rFonts w:asciiTheme="minorHAnsi" w:hAnsiTheme="minorHAnsi"/>
          <w:smallCaps/>
          <w:sz w:val="22"/>
          <w:szCs w:val="22"/>
        </w:rPr>
      </w:pPr>
      <w:r w:rsidRPr="00504063">
        <w:rPr>
          <w:rStyle w:val="src1"/>
          <w:rFonts w:asciiTheme="minorHAnsi" w:hAnsiTheme="minorHAnsi"/>
          <w:smallCaps/>
          <w:sz w:val="22"/>
          <w:szCs w:val="22"/>
          <w:specVanish w:val="0"/>
        </w:rPr>
        <w:t xml:space="preserve">Chapman BC, </w:t>
      </w:r>
      <w:proofErr w:type="spellStart"/>
      <w:r w:rsidRPr="00504063">
        <w:rPr>
          <w:rStyle w:val="src1"/>
          <w:rFonts w:asciiTheme="minorHAnsi" w:hAnsiTheme="minorHAnsi"/>
          <w:smallCaps/>
          <w:sz w:val="22"/>
          <w:szCs w:val="22"/>
          <w:specVanish w:val="0"/>
        </w:rPr>
        <w:t>Merkow</w:t>
      </w:r>
      <w:proofErr w:type="spellEnd"/>
      <w:r w:rsidRPr="00504063">
        <w:rPr>
          <w:rStyle w:val="src1"/>
          <w:rFonts w:asciiTheme="minorHAnsi" w:hAnsiTheme="minorHAnsi"/>
          <w:smallCaps/>
          <w:sz w:val="22"/>
          <w:szCs w:val="22"/>
          <w:specVanish w:val="0"/>
        </w:rPr>
        <w:t xml:space="preserve"> J, Paniccia A, Overbey DM, Gipson M, </w:t>
      </w:r>
      <w:proofErr w:type="spellStart"/>
      <w:r w:rsidRPr="00504063">
        <w:rPr>
          <w:rStyle w:val="src1"/>
          <w:rFonts w:asciiTheme="minorHAnsi" w:hAnsiTheme="minorHAnsi"/>
          <w:smallCaps/>
          <w:sz w:val="22"/>
          <w:szCs w:val="22"/>
          <w:specVanish w:val="0"/>
        </w:rPr>
        <w:t>Stiegmann</w:t>
      </w:r>
      <w:proofErr w:type="spellEnd"/>
      <w:r w:rsidRPr="00504063">
        <w:rPr>
          <w:rStyle w:val="src1"/>
          <w:rFonts w:asciiTheme="minorHAnsi" w:hAnsiTheme="minorHAnsi"/>
          <w:smallCaps/>
          <w:sz w:val="22"/>
          <w:szCs w:val="22"/>
          <w:specVanish w:val="0"/>
        </w:rPr>
        <w:t xml:space="preserve"> G, Vogel JD. Efficacy of fibrin glue therapy for abscess-associated enteric fistulas.  </w:t>
      </w:r>
      <w:r w:rsidR="00AF7038" w:rsidRPr="00AF7038">
        <w:rPr>
          <w:rStyle w:val="src1"/>
          <w:rFonts w:asciiTheme="minorHAnsi" w:hAnsiTheme="minorHAnsi"/>
          <w:smallCaps/>
          <w:sz w:val="22"/>
          <w:szCs w:val="22"/>
          <w:specVanish w:val="0"/>
        </w:rPr>
        <w:t xml:space="preserve">Tech </w:t>
      </w:r>
      <w:proofErr w:type="spellStart"/>
      <w:r w:rsidR="00AF7038" w:rsidRPr="00AF7038">
        <w:rPr>
          <w:rStyle w:val="src1"/>
          <w:rFonts w:asciiTheme="minorHAnsi" w:hAnsiTheme="minorHAnsi"/>
          <w:smallCaps/>
          <w:sz w:val="22"/>
          <w:szCs w:val="22"/>
          <w:specVanish w:val="0"/>
        </w:rPr>
        <w:t>Coloproctol</w:t>
      </w:r>
      <w:proofErr w:type="spellEnd"/>
      <w:r w:rsidR="00AF7038" w:rsidRPr="00AF7038">
        <w:rPr>
          <w:rStyle w:val="src1"/>
          <w:rFonts w:asciiTheme="minorHAnsi" w:hAnsiTheme="minorHAnsi"/>
          <w:smallCaps/>
          <w:sz w:val="22"/>
          <w:szCs w:val="22"/>
          <w:specVanish w:val="0"/>
        </w:rPr>
        <w:t>. 2016 Sep;20(9):641-6</w:t>
      </w:r>
    </w:p>
    <w:p w14:paraId="76AB8795" w14:textId="77777777" w:rsidR="00504063" w:rsidRPr="00504063" w:rsidRDefault="00504063" w:rsidP="00504063">
      <w:pPr>
        <w:pStyle w:val="ListParagraph"/>
        <w:rPr>
          <w:rStyle w:val="src1"/>
          <w:rFonts w:asciiTheme="minorHAnsi" w:hAnsiTheme="minorHAnsi"/>
          <w:smallCaps/>
          <w:sz w:val="22"/>
          <w:szCs w:val="22"/>
        </w:rPr>
      </w:pPr>
    </w:p>
    <w:p w14:paraId="2D7D5DE9" w14:textId="77777777" w:rsidR="004A5627" w:rsidRPr="00504063" w:rsidRDefault="00E03FAC" w:rsidP="00690880">
      <w:pPr>
        <w:pStyle w:val="ListParagraph"/>
        <w:numPr>
          <w:ilvl w:val="0"/>
          <w:numId w:val="24"/>
        </w:numPr>
        <w:rPr>
          <w:rStyle w:val="src1"/>
          <w:rFonts w:asciiTheme="minorHAnsi" w:hAnsiTheme="minorHAnsi"/>
          <w:smallCaps/>
          <w:sz w:val="22"/>
          <w:szCs w:val="22"/>
        </w:rPr>
      </w:pPr>
      <w:r w:rsidRPr="00504063">
        <w:rPr>
          <w:rStyle w:val="src1"/>
          <w:rFonts w:asciiTheme="minorHAnsi" w:hAnsiTheme="minorHAnsi"/>
          <w:smallCaps/>
          <w:sz w:val="22"/>
          <w:szCs w:val="22"/>
          <w:specVanish w:val="0"/>
        </w:rPr>
        <w:t xml:space="preserve">Meguid C, </w:t>
      </w:r>
      <w:proofErr w:type="spellStart"/>
      <w:r w:rsidRPr="00504063">
        <w:rPr>
          <w:rStyle w:val="src1"/>
          <w:rFonts w:asciiTheme="minorHAnsi" w:hAnsiTheme="minorHAnsi"/>
          <w:smallCaps/>
          <w:sz w:val="22"/>
          <w:szCs w:val="22"/>
          <w:specVanish w:val="0"/>
        </w:rPr>
        <w:t>Schulick</w:t>
      </w:r>
      <w:proofErr w:type="spellEnd"/>
      <w:r w:rsidRPr="00504063">
        <w:rPr>
          <w:rStyle w:val="src1"/>
          <w:rFonts w:asciiTheme="minorHAnsi" w:hAnsiTheme="minorHAnsi"/>
          <w:smallCaps/>
          <w:sz w:val="22"/>
          <w:szCs w:val="22"/>
          <w:specVanish w:val="0"/>
        </w:rPr>
        <w:t xml:space="preserve"> RD, Schefter TE, Lieu CH, Boniface M, Williams, N, Vogel, J, Gajdos, C, McCarter M &amp; Edil BH.  The Multidisciplinary Approach to GI Cancer Results in Change of Diagnosis and Management of Patients.  </w:t>
      </w:r>
      <w:r w:rsidR="005F4AD4" w:rsidRPr="005F4AD4">
        <w:rPr>
          <w:rStyle w:val="src1"/>
          <w:rFonts w:asciiTheme="minorHAnsi" w:hAnsiTheme="minorHAnsi"/>
          <w:smallCaps/>
          <w:sz w:val="22"/>
          <w:szCs w:val="22"/>
          <w:specVanish w:val="0"/>
        </w:rPr>
        <w:t>Ann Surg Oncol. 2016 Nov;23(12):3986-3990</w:t>
      </w:r>
    </w:p>
    <w:p w14:paraId="3D887402" w14:textId="77777777" w:rsidR="00504063" w:rsidRPr="00504063" w:rsidRDefault="00504063" w:rsidP="00504063">
      <w:pPr>
        <w:pStyle w:val="ListParagraph"/>
        <w:rPr>
          <w:rStyle w:val="src1"/>
          <w:rFonts w:asciiTheme="minorHAnsi" w:hAnsiTheme="minorHAnsi"/>
          <w:smallCaps/>
          <w:sz w:val="22"/>
          <w:szCs w:val="22"/>
        </w:rPr>
      </w:pPr>
    </w:p>
    <w:p w14:paraId="36D74BB1" w14:textId="77777777" w:rsidR="002C6F8D" w:rsidRPr="002C6F8D" w:rsidRDefault="004A5627" w:rsidP="00690880">
      <w:pPr>
        <w:pStyle w:val="ListParagraph"/>
        <w:numPr>
          <w:ilvl w:val="0"/>
          <w:numId w:val="24"/>
        </w:numPr>
        <w:rPr>
          <w:rStyle w:val="src1"/>
          <w:rFonts w:asciiTheme="minorHAnsi" w:hAnsiTheme="minorHAnsi"/>
          <w:smallCaps/>
          <w:sz w:val="22"/>
          <w:szCs w:val="22"/>
        </w:rPr>
      </w:pPr>
      <w:r>
        <w:rPr>
          <w:rStyle w:val="src1"/>
          <w:rFonts w:asciiTheme="minorHAnsi" w:hAnsiTheme="minorHAnsi"/>
          <w:smallCaps/>
          <w:sz w:val="22"/>
          <w:szCs w:val="22"/>
          <w:specVanish w:val="0"/>
        </w:rPr>
        <w:t xml:space="preserve">Vogel JD, Feingold DL, Stewart DB, Turner JS, Boutros M, Chun J, Steele SR.  </w:t>
      </w:r>
      <w:r w:rsidR="000E3DDF" w:rsidRPr="000E3DDF">
        <w:rPr>
          <w:rStyle w:val="src1"/>
          <w:rFonts w:asciiTheme="minorHAnsi" w:hAnsiTheme="minorHAnsi"/>
          <w:smallCaps/>
          <w:sz w:val="22"/>
          <w:szCs w:val="22"/>
          <w:specVanish w:val="0"/>
        </w:rPr>
        <w:t>The American Society of Colon and Rectal Surgeons' Clinical Practice Guideline</w:t>
      </w:r>
      <w:r w:rsidR="000E3DDF">
        <w:rPr>
          <w:rStyle w:val="src1"/>
          <w:rFonts w:asciiTheme="minorHAnsi" w:hAnsiTheme="minorHAnsi"/>
          <w:smallCaps/>
          <w:sz w:val="22"/>
          <w:szCs w:val="22"/>
          <w:specVanish w:val="0"/>
        </w:rPr>
        <w:t xml:space="preserve"> for Colonic Volvulus and Acute Colonic </w:t>
      </w:r>
      <w:proofErr w:type="spellStart"/>
      <w:r w:rsidR="000E3DDF">
        <w:rPr>
          <w:rStyle w:val="src1"/>
          <w:rFonts w:asciiTheme="minorHAnsi" w:hAnsiTheme="minorHAnsi"/>
          <w:smallCaps/>
          <w:sz w:val="22"/>
          <w:szCs w:val="22"/>
          <w:specVanish w:val="0"/>
        </w:rPr>
        <w:t>Psuedo</w:t>
      </w:r>
      <w:proofErr w:type="spellEnd"/>
      <w:r w:rsidR="000E3DDF">
        <w:rPr>
          <w:rStyle w:val="src1"/>
          <w:rFonts w:asciiTheme="minorHAnsi" w:hAnsiTheme="minorHAnsi"/>
          <w:smallCaps/>
          <w:sz w:val="22"/>
          <w:szCs w:val="22"/>
          <w:specVanish w:val="0"/>
        </w:rPr>
        <w:t xml:space="preserve">-obstruction.  Dis Colon Rectum. </w:t>
      </w:r>
      <w:r w:rsidR="00AF7038" w:rsidRPr="00AF7038">
        <w:rPr>
          <w:rStyle w:val="src1"/>
          <w:rFonts w:asciiTheme="minorHAnsi" w:hAnsiTheme="minorHAnsi"/>
          <w:smallCaps/>
          <w:sz w:val="22"/>
          <w:szCs w:val="22"/>
          <w:specVanish w:val="0"/>
        </w:rPr>
        <w:t>2016 Jul;59(7):589-600</w:t>
      </w:r>
    </w:p>
    <w:p w14:paraId="7C7F8C68" w14:textId="77777777" w:rsidR="002C6F8D" w:rsidRPr="002C6F8D" w:rsidRDefault="002C6F8D" w:rsidP="002C6F8D">
      <w:pPr>
        <w:pStyle w:val="ListParagraph"/>
        <w:rPr>
          <w:rStyle w:val="src1"/>
          <w:rFonts w:asciiTheme="minorHAnsi" w:hAnsiTheme="minorHAnsi"/>
          <w:smallCaps/>
          <w:sz w:val="22"/>
          <w:szCs w:val="22"/>
        </w:rPr>
      </w:pPr>
    </w:p>
    <w:p w14:paraId="443A5A15" w14:textId="77777777" w:rsidR="002C6F8D" w:rsidRPr="002C6F8D" w:rsidRDefault="002C6F8D" w:rsidP="00690880">
      <w:pPr>
        <w:pStyle w:val="ListParagraph"/>
        <w:numPr>
          <w:ilvl w:val="0"/>
          <w:numId w:val="24"/>
        </w:numPr>
        <w:rPr>
          <w:rStyle w:val="src1"/>
          <w:rFonts w:asciiTheme="minorHAnsi" w:hAnsiTheme="minorHAnsi"/>
          <w:smallCaps/>
          <w:sz w:val="22"/>
          <w:szCs w:val="22"/>
        </w:rPr>
      </w:pPr>
      <w:r w:rsidRPr="002C6F8D">
        <w:rPr>
          <w:rStyle w:val="src1"/>
          <w:rFonts w:asciiTheme="minorHAnsi" w:hAnsiTheme="minorHAnsi"/>
          <w:smallCaps/>
          <w:sz w:val="22"/>
          <w:szCs w:val="22"/>
          <w:specVanish w:val="0"/>
        </w:rPr>
        <w:t xml:space="preserve">Strong S, Steele SR, </w:t>
      </w:r>
      <w:proofErr w:type="spellStart"/>
      <w:r w:rsidRPr="002C6F8D">
        <w:rPr>
          <w:rStyle w:val="src1"/>
          <w:rFonts w:asciiTheme="minorHAnsi" w:hAnsiTheme="minorHAnsi"/>
          <w:smallCaps/>
          <w:sz w:val="22"/>
          <w:szCs w:val="22"/>
          <w:specVanish w:val="0"/>
        </w:rPr>
        <w:t>Boutrous</w:t>
      </w:r>
      <w:proofErr w:type="spellEnd"/>
      <w:r w:rsidRPr="002C6F8D">
        <w:rPr>
          <w:rStyle w:val="src1"/>
          <w:rFonts w:asciiTheme="minorHAnsi" w:hAnsiTheme="minorHAnsi"/>
          <w:smallCaps/>
          <w:sz w:val="22"/>
          <w:szCs w:val="22"/>
          <w:specVanish w:val="0"/>
        </w:rPr>
        <w:t xml:space="preserve"> M, </w:t>
      </w:r>
      <w:proofErr w:type="spellStart"/>
      <w:r w:rsidRPr="002C6F8D">
        <w:rPr>
          <w:rStyle w:val="src1"/>
          <w:rFonts w:asciiTheme="minorHAnsi" w:hAnsiTheme="minorHAnsi"/>
          <w:smallCaps/>
          <w:sz w:val="22"/>
          <w:szCs w:val="22"/>
          <w:specVanish w:val="0"/>
        </w:rPr>
        <w:t>Bordineau</w:t>
      </w:r>
      <w:proofErr w:type="spellEnd"/>
      <w:r w:rsidRPr="002C6F8D">
        <w:rPr>
          <w:rStyle w:val="src1"/>
          <w:rFonts w:asciiTheme="minorHAnsi" w:hAnsiTheme="minorHAnsi"/>
          <w:smallCaps/>
          <w:sz w:val="22"/>
          <w:szCs w:val="22"/>
          <w:specVanish w:val="0"/>
        </w:rPr>
        <w:t xml:space="preserve"> L, Chun J, Stewart DB, Vogel J, Rafferty JF; </w:t>
      </w:r>
      <w:r>
        <w:rPr>
          <w:rStyle w:val="src1"/>
          <w:rFonts w:asciiTheme="minorHAnsi" w:hAnsiTheme="minorHAnsi"/>
          <w:smallCaps/>
          <w:sz w:val="22"/>
          <w:szCs w:val="22"/>
          <w:specVanish w:val="0"/>
        </w:rPr>
        <w:t xml:space="preserve"> </w:t>
      </w:r>
      <w:r w:rsidRPr="002C6F8D">
        <w:rPr>
          <w:rStyle w:val="src1"/>
          <w:rFonts w:asciiTheme="minorHAnsi" w:hAnsiTheme="minorHAnsi"/>
          <w:smallCaps/>
          <w:sz w:val="22"/>
          <w:szCs w:val="22"/>
          <w:specVanish w:val="0"/>
        </w:rPr>
        <w:t>Clinical Practice Guideline for the Surgical Management of Crohn's Disease.</w:t>
      </w:r>
      <w:r>
        <w:rPr>
          <w:rStyle w:val="src1"/>
          <w:rFonts w:asciiTheme="minorHAnsi" w:hAnsiTheme="minorHAnsi"/>
          <w:smallCaps/>
          <w:sz w:val="22"/>
          <w:szCs w:val="22"/>
          <w:specVanish w:val="0"/>
        </w:rPr>
        <w:t xml:space="preserve">  </w:t>
      </w:r>
      <w:r w:rsidRPr="002C6F8D">
        <w:rPr>
          <w:rStyle w:val="src1"/>
          <w:rFonts w:asciiTheme="minorHAnsi" w:hAnsiTheme="minorHAnsi"/>
          <w:smallCaps/>
          <w:sz w:val="22"/>
          <w:szCs w:val="22"/>
          <w:specVanish w:val="0"/>
        </w:rPr>
        <w:t>Dis Colon Rectum. 2015 Nov;58(11):1021-36.</w:t>
      </w:r>
    </w:p>
    <w:p w14:paraId="0D9EAB7A" w14:textId="77777777" w:rsidR="004A5627" w:rsidRDefault="004A5627" w:rsidP="004A5627">
      <w:pPr>
        <w:pStyle w:val="ListParagraph"/>
        <w:rPr>
          <w:rStyle w:val="src1"/>
          <w:rFonts w:asciiTheme="minorHAnsi" w:hAnsiTheme="minorHAnsi"/>
          <w:smallCaps/>
          <w:sz w:val="22"/>
          <w:szCs w:val="22"/>
        </w:rPr>
      </w:pPr>
    </w:p>
    <w:p w14:paraId="1B25249D" w14:textId="77777777" w:rsidR="00316977" w:rsidRDefault="00316977" w:rsidP="00690880">
      <w:pPr>
        <w:pStyle w:val="ListParagraph"/>
        <w:numPr>
          <w:ilvl w:val="0"/>
          <w:numId w:val="24"/>
        </w:numPr>
        <w:rPr>
          <w:rStyle w:val="src1"/>
          <w:rFonts w:asciiTheme="minorHAnsi" w:hAnsiTheme="minorHAnsi"/>
          <w:smallCaps/>
          <w:sz w:val="22"/>
          <w:szCs w:val="22"/>
        </w:rPr>
      </w:pPr>
      <w:r w:rsidRPr="00316977">
        <w:rPr>
          <w:rStyle w:val="src1"/>
          <w:rFonts w:asciiTheme="minorHAnsi" w:hAnsiTheme="minorHAnsi"/>
          <w:smallCaps/>
          <w:sz w:val="22"/>
          <w:szCs w:val="22"/>
          <w:specVanish w:val="0"/>
        </w:rPr>
        <w:t xml:space="preserve">Gezen FC, Aytac E, Costedio MM, Vogel JD, </w:t>
      </w:r>
      <w:proofErr w:type="spellStart"/>
      <w:r w:rsidRPr="00316977">
        <w:rPr>
          <w:rStyle w:val="src1"/>
          <w:rFonts w:asciiTheme="minorHAnsi" w:hAnsiTheme="minorHAnsi"/>
          <w:smallCaps/>
          <w:sz w:val="22"/>
          <w:szCs w:val="22"/>
          <w:specVanish w:val="0"/>
        </w:rPr>
        <w:t>Gorgun</w:t>
      </w:r>
      <w:proofErr w:type="spellEnd"/>
      <w:r w:rsidRPr="00316977">
        <w:rPr>
          <w:rStyle w:val="src1"/>
          <w:rFonts w:asciiTheme="minorHAnsi" w:hAnsiTheme="minorHAnsi"/>
          <w:smallCaps/>
          <w:sz w:val="22"/>
          <w:szCs w:val="22"/>
          <w:specVanish w:val="0"/>
        </w:rPr>
        <w:t xml:space="preserve"> E.</w:t>
      </w:r>
      <w:r>
        <w:rPr>
          <w:rStyle w:val="src1"/>
          <w:rFonts w:asciiTheme="minorHAnsi" w:hAnsiTheme="minorHAnsi"/>
          <w:smallCaps/>
          <w:sz w:val="22"/>
          <w:szCs w:val="22"/>
          <w:specVanish w:val="0"/>
        </w:rPr>
        <w:t xml:space="preserve">  </w:t>
      </w:r>
      <w:r w:rsidRPr="00316977">
        <w:rPr>
          <w:rStyle w:val="src1"/>
          <w:rFonts w:asciiTheme="minorHAnsi" w:hAnsiTheme="minorHAnsi"/>
          <w:smallCaps/>
          <w:sz w:val="22"/>
          <w:szCs w:val="22"/>
          <w:specVanish w:val="0"/>
        </w:rPr>
        <w:t>Hand-Assisted versus Straight-Laparoscopic versus Open Proctosigmoidectomy for Treatment of Sigmoid and Rectal Cancer: A Case-Matched Study of 100 Patients.</w:t>
      </w:r>
      <w:r>
        <w:rPr>
          <w:rStyle w:val="src1"/>
          <w:rFonts w:asciiTheme="minorHAnsi" w:hAnsiTheme="minorHAnsi"/>
          <w:smallCaps/>
          <w:sz w:val="22"/>
          <w:szCs w:val="22"/>
          <w:specVanish w:val="0"/>
        </w:rPr>
        <w:t xml:space="preserve"> </w:t>
      </w:r>
      <w:r w:rsidRPr="00316977">
        <w:rPr>
          <w:rStyle w:val="src1"/>
          <w:rFonts w:asciiTheme="minorHAnsi" w:hAnsiTheme="minorHAnsi"/>
          <w:smallCaps/>
          <w:sz w:val="22"/>
          <w:szCs w:val="22"/>
          <w:specVanish w:val="0"/>
        </w:rPr>
        <w:t>Perm J. 2015 Spring;19(2):10-4</w:t>
      </w:r>
    </w:p>
    <w:p w14:paraId="7AFA64D6" w14:textId="77777777" w:rsidR="00316977" w:rsidRPr="00316977" w:rsidRDefault="00316977" w:rsidP="00316977">
      <w:pPr>
        <w:pStyle w:val="ListParagraph"/>
        <w:rPr>
          <w:rStyle w:val="src1"/>
          <w:rFonts w:asciiTheme="minorHAnsi" w:hAnsiTheme="minorHAnsi"/>
          <w:smallCaps/>
          <w:sz w:val="22"/>
          <w:szCs w:val="22"/>
        </w:rPr>
      </w:pPr>
    </w:p>
    <w:p w14:paraId="72FB62B8" w14:textId="77777777" w:rsidR="00316977" w:rsidRPr="00316977" w:rsidRDefault="00316977" w:rsidP="00690880">
      <w:pPr>
        <w:pStyle w:val="ListParagraph"/>
        <w:numPr>
          <w:ilvl w:val="0"/>
          <w:numId w:val="24"/>
        </w:numPr>
        <w:rPr>
          <w:rStyle w:val="src1"/>
          <w:rFonts w:asciiTheme="minorHAnsi" w:hAnsiTheme="minorHAnsi"/>
          <w:smallCaps/>
          <w:sz w:val="22"/>
          <w:szCs w:val="22"/>
        </w:rPr>
      </w:pPr>
      <w:r w:rsidRPr="00316977">
        <w:rPr>
          <w:rStyle w:val="src1"/>
          <w:rFonts w:asciiTheme="minorHAnsi" w:hAnsiTheme="minorHAnsi"/>
          <w:smallCaps/>
          <w:sz w:val="22"/>
          <w:szCs w:val="22"/>
          <w:specVanish w:val="0"/>
        </w:rPr>
        <w:t xml:space="preserve">Mino JS, Gandhi NS, </w:t>
      </w:r>
      <w:proofErr w:type="spellStart"/>
      <w:r w:rsidRPr="00316977">
        <w:rPr>
          <w:rStyle w:val="src1"/>
          <w:rFonts w:asciiTheme="minorHAnsi" w:hAnsiTheme="minorHAnsi"/>
          <w:smallCaps/>
          <w:sz w:val="22"/>
          <w:szCs w:val="22"/>
          <w:specVanish w:val="0"/>
        </w:rPr>
        <w:t>Stocchi</w:t>
      </w:r>
      <w:proofErr w:type="spellEnd"/>
      <w:r w:rsidRPr="00316977">
        <w:rPr>
          <w:rStyle w:val="src1"/>
          <w:rFonts w:asciiTheme="minorHAnsi" w:hAnsiTheme="minorHAnsi"/>
          <w:smallCaps/>
          <w:sz w:val="22"/>
          <w:szCs w:val="22"/>
          <w:specVanish w:val="0"/>
        </w:rPr>
        <w:t xml:space="preserve"> LL, Baker ME, Liu X, Remzi FH, Monteiro R, Vogel JD.</w:t>
      </w:r>
      <w:r>
        <w:rPr>
          <w:rStyle w:val="src1"/>
          <w:rFonts w:asciiTheme="minorHAnsi" w:hAnsiTheme="minorHAnsi"/>
          <w:smallCaps/>
          <w:sz w:val="22"/>
          <w:szCs w:val="22"/>
          <w:specVanish w:val="0"/>
        </w:rPr>
        <w:t xml:space="preserve">  </w:t>
      </w:r>
      <w:r w:rsidRPr="00316977">
        <w:rPr>
          <w:rStyle w:val="src1"/>
          <w:rFonts w:asciiTheme="minorHAnsi" w:hAnsiTheme="minorHAnsi"/>
          <w:smallCaps/>
          <w:sz w:val="22"/>
          <w:szCs w:val="22"/>
          <w:specVanish w:val="0"/>
        </w:rPr>
        <w:t>Preoperative risk factors and radiographic findings predictive of laparoscopic conversion to open procedures in Crohn's disease.</w:t>
      </w:r>
      <w:r>
        <w:rPr>
          <w:rStyle w:val="src1"/>
          <w:rFonts w:asciiTheme="minorHAnsi" w:hAnsiTheme="minorHAnsi"/>
          <w:smallCaps/>
          <w:sz w:val="22"/>
          <w:szCs w:val="22"/>
          <w:specVanish w:val="0"/>
        </w:rPr>
        <w:t xml:space="preserve">  J </w:t>
      </w:r>
      <w:proofErr w:type="spellStart"/>
      <w:r>
        <w:rPr>
          <w:rStyle w:val="src1"/>
          <w:rFonts w:asciiTheme="minorHAnsi" w:hAnsiTheme="minorHAnsi"/>
          <w:smallCaps/>
          <w:sz w:val="22"/>
          <w:szCs w:val="22"/>
          <w:specVanish w:val="0"/>
        </w:rPr>
        <w:t>Gastrointest</w:t>
      </w:r>
      <w:proofErr w:type="spellEnd"/>
      <w:r>
        <w:rPr>
          <w:rStyle w:val="src1"/>
          <w:rFonts w:asciiTheme="minorHAnsi" w:hAnsiTheme="minorHAnsi"/>
          <w:smallCaps/>
          <w:sz w:val="22"/>
          <w:szCs w:val="22"/>
          <w:specVanish w:val="0"/>
        </w:rPr>
        <w:t xml:space="preserve"> Surg. 2015</w:t>
      </w:r>
      <w:r w:rsidRPr="00316977">
        <w:rPr>
          <w:rStyle w:val="src1"/>
          <w:rFonts w:asciiTheme="minorHAnsi" w:hAnsiTheme="minorHAnsi"/>
          <w:smallCaps/>
          <w:sz w:val="22"/>
          <w:szCs w:val="22"/>
          <w:specVanish w:val="0"/>
        </w:rPr>
        <w:t>(6):1007-14</w:t>
      </w:r>
    </w:p>
    <w:p w14:paraId="31072C26" w14:textId="77777777" w:rsidR="00316977" w:rsidRPr="00316977" w:rsidRDefault="00316977" w:rsidP="00316977">
      <w:pPr>
        <w:pStyle w:val="ListParagraph"/>
        <w:rPr>
          <w:rStyle w:val="src1"/>
          <w:rFonts w:asciiTheme="minorHAnsi" w:hAnsiTheme="minorHAnsi"/>
          <w:smallCaps/>
          <w:sz w:val="22"/>
          <w:szCs w:val="22"/>
        </w:rPr>
      </w:pPr>
    </w:p>
    <w:p w14:paraId="7B3578A8" w14:textId="77777777" w:rsidR="00316977" w:rsidRPr="00316977" w:rsidRDefault="00316977" w:rsidP="00690880">
      <w:pPr>
        <w:pStyle w:val="ListParagraph"/>
        <w:numPr>
          <w:ilvl w:val="0"/>
          <w:numId w:val="24"/>
        </w:numPr>
        <w:rPr>
          <w:rStyle w:val="src1"/>
          <w:rFonts w:asciiTheme="minorHAnsi" w:hAnsiTheme="minorHAnsi"/>
          <w:smallCaps/>
          <w:sz w:val="22"/>
          <w:szCs w:val="22"/>
        </w:rPr>
      </w:pPr>
      <w:r w:rsidRPr="00316977">
        <w:rPr>
          <w:rStyle w:val="src1"/>
          <w:rFonts w:asciiTheme="minorHAnsi" w:hAnsiTheme="minorHAnsi"/>
          <w:smallCaps/>
          <w:sz w:val="22"/>
          <w:szCs w:val="22"/>
          <w:specVanish w:val="0"/>
        </w:rPr>
        <w:t xml:space="preserve">Ahmed Ali U, Dunne T, </w:t>
      </w:r>
      <w:proofErr w:type="spellStart"/>
      <w:r w:rsidRPr="00316977">
        <w:rPr>
          <w:rStyle w:val="src1"/>
          <w:rFonts w:asciiTheme="minorHAnsi" w:hAnsiTheme="minorHAnsi"/>
          <w:smallCaps/>
          <w:sz w:val="22"/>
          <w:szCs w:val="22"/>
          <w:specVanish w:val="0"/>
        </w:rPr>
        <w:t>Gurland</w:t>
      </w:r>
      <w:proofErr w:type="spellEnd"/>
      <w:r w:rsidRPr="00316977">
        <w:rPr>
          <w:rStyle w:val="src1"/>
          <w:rFonts w:asciiTheme="minorHAnsi" w:hAnsiTheme="minorHAnsi"/>
          <w:smallCaps/>
          <w:sz w:val="22"/>
          <w:szCs w:val="22"/>
          <w:specVanish w:val="0"/>
        </w:rPr>
        <w:t xml:space="preserve"> B, Vogel JD, Kiran RP.</w:t>
      </w:r>
      <w:r>
        <w:rPr>
          <w:rStyle w:val="src1"/>
          <w:rFonts w:asciiTheme="minorHAnsi" w:hAnsiTheme="minorHAnsi"/>
          <w:smallCaps/>
          <w:sz w:val="22"/>
          <w:szCs w:val="22"/>
          <w:specVanish w:val="0"/>
        </w:rPr>
        <w:t xml:space="preserve"> </w:t>
      </w:r>
      <w:r w:rsidRPr="00316977">
        <w:rPr>
          <w:rStyle w:val="src1"/>
          <w:rFonts w:asciiTheme="minorHAnsi" w:hAnsiTheme="minorHAnsi"/>
          <w:smallCaps/>
          <w:sz w:val="22"/>
          <w:szCs w:val="22"/>
          <w:specVanish w:val="0"/>
        </w:rPr>
        <w:t>Actual versus estimated length of stay after colorectal surgery: which factors influence a deviation?</w:t>
      </w:r>
      <w:r>
        <w:rPr>
          <w:rStyle w:val="src1"/>
          <w:rFonts w:asciiTheme="minorHAnsi" w:hAnsiTheme="minorHAnsi"/>
          <w:smallCaps/>
          <w:sz w:val="22"/>
          <w:szCs w:val="22"/>
          <w:specVanish w:val="0"/>
        </w:rPr>
        <w:t xml:space="preserve"> </w:t>
      </w:r>
      <w:r w:rsidRPr="00316977">
        <w:rPr>
          <w:rStyle w:val="src1"/>
          <w:rFonts w:asciiTheme="minorHAnsi" w:hAnsiTheme="minorHAnsi"/>
          <w:smallCaps/>
          <w:sz w:val="22"/>
          <w:szCs w:val="22"/>
          <w:specVanish w:val="0"/>
        </w:rPr>
        <w:t>Am J Surg. 2014 Oct;208(4):663-9</w:t>
      </w:r>
    </w:p>
    <w:p w14:paraId="4D62B07A" w14:textId="77777777" w:rsidR="00316977" w:rsidRPr="00316977" w:rsidRDefault="00316977" w:rsidP="00316977">
      <w:pPr>
        <w:pStyle w:val="ListParagraph"/>
        <w:rPr>
          <w:rStyle w:val="src1"/>
          <w:rFonts w:asciiTheme="minorHAnsi" w:hAnsiTheme="minorHAnsi"/>
          <w:smallCaps/>
          <w:sz w:val="22"/>
          <w:szCs w:val="22"/>
        </w:rPr>
      </w:pPr>
    </w:p>
    <w:p w14:paraId="5E192471" w14:textId="77777777" w:rsidR="006A0151" w:rsidRDefault="006A0151" w:rsidP="00690880">
      <w:pPr>
        <w:pStyle w:val="ListParagraph"/>
        <w:numPr>
          <w:ilvl w:val="0"/>
          <w:numId w:val="24"/>
        </w:numPr>
        <w:rPr>
          <w:rStyle w:val="src1"/>
          <w:rFonts w:asciiTheme="minorHAnsi" w:hAnsiTheme="minorHAnsi"/>
          <w:smallCaps/>
          <w:sz w:val="22"/>
          <w:szCs w:val="22"/>
        </w:rPr>
      </w:pPr>
      <w:r w:rsidRPr="006A0151">
        <w:rPr>
          <w:rStyle w:val="src1"/>
          <w:rFonts w:asciiTheme="minorHAnsi" w:hAnsiTheme="minorHAnsi"/>
          <w:smallCaps/>
          <w:sz w:val="22"/>
          <w:szCs w:val="22"/>
          <w:specVanish w:val="0"/>
        </w:rPr>
        <w:t>Cohen SM, Vogel JD, Marcet JE, Candiotti KA.  Liposome bupivacaine for improvement in economic outcomes and opioid burden in GI surgery: IMPROVE Study pooled analysis.</w:t>
      </w:r>
      <w:r>
        <w:rPr>
          <w:rStyle w:val="src1"/>
          <w:rFonts w:asciiTheme="minorHAnsi" w:hAnsiTheme="minorHAnsi"/>
          <w:smallCaps/>
          <w:sz w:val="22"/>
          <w:szCs w:val="22"/>
          <w:specVanish w:val="0"/>
        </w:rPr>
        <w:t xml:space="preserve"> </w:t>
      </w:r>
      <w:r w:rsidRPr="006A0151">
        <w:rPr>
          <w:rStyle w:val="src1"/>
          <w:rFonts w:asciiTheme="minorHAnsi" w:hAnsiTheme="minorHAnsi"/>
          <w:smallCaps/>
          <w:sz w:val="22"/>
          <w:szCs w:val="22"/>
          <w:specVanish w:val="0"/>
        </w:rPr>
        <w:t>J Pain Res. 2014 Jun 24;7:359-66</w:t>
      </w:r>
    </w:p>
    <w:p w14:paraId="0597E104" w14:textId="77777777" w:rsidR="006A0151" w:rsidRPr="006A0151" w:rsidRDefault="006A0151" w:rsidP="006A0151">
      <w:pPr>
        <w:pStyle w:val="ListParagraph"/>
        <w:rPr>
          <w:rStyle w:val="src1"/>
          <w:rFonts w:asciiTheme="minorHAnsi" w:hAnsiTheme="minorHAnsi"/>
          <w:smallCaps/>
          <w:sz w:val="22"/>
          <w:szCs w:val="22"/>
        </w:rPr>
      </w:pPr>
    </w:p>
    <w:p w14:paraId="2EA00163" w14:textId="77777777" w:rsidR="006A0151" w:rsidRDefault="006A0151" w:rsidP="00690880">
      <w:pPr>
        <w:pStyle w:val="ListParagraph"/>
        <w:numPr>
          <w:ilvl w:val="0"/>
          <w:numId w:val="24"/>
        </w:numPr>
        <w:rPr>
          <w:rStyle w:val="src1"/>
          <w:rFonts w:asciiTheme="minorHAnsi" w:hAnsiTheme="minorHAnsi"/>
          <w:smallCaps/>
          <w:sz w:val="22"/>
          <w:szCs w:val="22"/>
        </w:rPr>
      </w:pPr>
      <w:r w:rsidRPr="006A0151">
        <w:rPr>
          <w:rStyle w:val="src1"/>
          <w:rFonts w:asciiTheme="minorHAnsi" w:hAnsiTheme="minorHAnsi"/>
          <w:smallCaps/>
          <w:sz w:val="22"/>
          <w:szCs w:val="22"/>
          <w:specVanish w:val="0"/>
        </w:rPr>
        <w:t>Erem HH, Kiran RP, Remzi FH, Vogel JD. Venous thromboembolism in colorectal surgery: skip SCIP or comply?</w:t>
      </w:r>
      <w:r>
        <w:rPr>
          <w:rStyle w:val="src1"/>
          <w:rFonts w:asciiTheme="minorHAnsi" w:hAnsiTheme="minorHAnsi"/>
          <w:smallCaps/>
          <w:sz w:val="22"/>
          <w:szCs w:val="22"/>
          <w:specVanish w:val="0"/>
        </w:rPr>
        <w:t xml:space="preserve"> </w:t>
      </w:r>
      <w:r w:rsidRPr="006A0151">
        <w:rPr>
          <w:rStyle w:val="src1"/>
          <w:rFonts w:asciiTheme="minorHAnsi" w:hAnsiTheme="minorHAnsi"/>
          <w:smallCaps/>
          <w:sz w:val="22"/>
          <w:szCs w:val="22"/>
          <w:specVanish w:val="0"/>
        </w:rPr>
        <w:t xml:space="preserve">Tech </w:t>
      </w:r>
      <w:proofErr w:type="spellStart"/>
      <w:r w:rsidRPr="006A0151">
        <w:rPr>
          <w:rStyle w:val="src1"/>
          <w:rFonts w:asciiTheme="minorHAnsi" w:hAnsiTheme="minorHAnsi"/>
          <w:smallCaps/>
          <w:sz w:val="22"/>
          <w:szCs w:val="22"/>
          <w:specVanish w:val="0"/>
        </w:rPr>
        <w:t>Coloproctol</w:t>
      </w:r>
      <w:proofErr w:type="spellEnd"/>
      <w:r w:rsidRPr="006A0151">
        <w:rPr>
          <w:rStyle w:val="src1"/>
          <w:rFonts w:asciiTheme="minorHAnsi" w:hAnsiTheme="minorHAnsi"/>
          <w:smallCaps/>
          <w:sz w:val="22"/>
          <w:szCs w:val="22"/>
          <w:specVanish w:val="0"/>
        </w:rPr>
        <w:t>. 2014 Aug;18(8):719-24</w:t>
      </w:r>
    </w:p>
    <w:p w14:paraId="4B620FE0" w14:textId="77777777" w:rsidR="00AF7038" w:rsidRPr="00AF7038" w:rsidRDefault="00AF7038" w:rsidP="00AF7038">
      <w:pPr>
        <w:pStyle w:val="ListParagraph"/>
        <w:rPr>
          <w:rStyle w:val="src1"/>
          <w:rFonts w:asciiTheme="minorHAnsi" w:hAnsiTheme="minorHAnsi"/>
          <w:smallCaps/>
          <w:sz w:val="22"/>
          <w:szCs w:val="22"/>
        </w:rPr>
      </w:pPr>
    </w:p>
    <w:p w14:paraId="0C07E735" w14:textId="77777777" w:rsidR="006A0151" w:rsidRPr="000011E7" w:rsidRDefault="006A0151" w:rsidP="00690880">
      <w:pPr>
        <w:pStyle w:val="ListParagraph"/>
        <w:numPr>
          <w:ilvl w:val="0"/>
          <w:numId w:val="24"/>
        </w:numPr>
        <w:rPr>
          <w:rStyle w:val="src1"/>
          <w:rFonts w:asciiTheme="minorHAnsi" w:hAnsiTheme="minorHAnsi"/>
          <w:smallCaps/>
          <w:sz w:val="22"/>
          <w:szCs w:val="22"/>
        </w:rPr>
      </w:pPr>
      <w:r w:rsidRPr="006A0151">
        <w:rPr>
          <w:rStyle w:val="src1"/>
          <w:rFonts w:asciiTheme="minorHAnsi" w:hAnsiTheme="minorHAnsi"/>
          <w:smallCaps/>
          <w:sz w:val="22"/>
          <w:szCs w:val="22"/>
          <w:specVanish w:val="0"/>
        </w:rPr>
        <w:t>Aytac E, Londono JM, Erem HH, Vogel JD, Costedio MM. Impact of stress dose steroids on the outcomes of restorative proctocolectomy in patients with ulcerative colitis.</w:t>
      </w:r>
      <w:r>
        <w:rPr>
          <w:rStyle w:val="src1"/>
          <w:rFonts w:asciiTheme="minorHAnsi" w:hAnsiTheme="minorHAnsi"/>
          <w:smallCaps/>
          <w:sz w:val="22"/>
          <w:szCs w:val="22"/>
          <w:specVanish w:val="0"/>
        </w:rPr>
        <w:t xml:space="preserve"> </w:t>
      </w:r>
      <w:r w:rsidRPr="006A0151">
        <w:rPr>
          <w:rStyle w:val="src1"/>
          <w:rFonts w:asciiTheme="minorHAnsi" w:hAnsiTheme="minorHAnsi"/>
          <w:smallCaps/>
          <w:sz w:val="22"/>
          <w:szCs w:val="22"/>
          <w:specVanish w:val="0"/>
        </w:rPr>
        <w:t>Dis Colon Rectum. 2013 Nov;56(11):1253-8</w:t>
      </w:r>
    </w:p>
    <w:p w14:paraId="263DA623" w14:textId="77777777" w:rsidR="006A0151" w:rsidRDefault="006A0151" w:rsidP="006A0151">
      <w:pPr>
        <w:pStyle w:val="ListParagraph"/>
        <w:spacing w:before="0"/>
        <w:rPr>
          <w:rStyle w:val="src1"/>
          <w:rFonts w:asciiTheme="minorHAnsi" w:hAnsiTheme="minorHAnsi"/>
          <w:smallCaps/>
          <w:sz w:val="22"/>
          <w:szCs w:val="22"/>
        </w:rPr>
      </w:pPr>
    </w:p>
    <w:p w14:paraId="261B43F0" w14:textId="77777777" w:rsidR="00597002" w:rsidRDefault="00597002"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Melton GB, Vogel JD, Swenson BR, Remzi FH, Rothenberger DA, Wick EC.</w:t>
      </w:r>
      <w:r>
        <w:rPr>
          <w:rStyle w:val="src1"/>
          <w:rFonts w:asciiTheme="minorHAnsi" w:hAnsiTheme="minorHAnsi"/>
          <w:smallCaps/>
          <w:sz w:val="22"/>
          <w:szCs w:val="22"/>
          <w:specVanish w:val="0"/>
        </w:rPr>
        <w:t xml:space="preserve"> </w:t>
      </w:r>
      <w:r w:rsidRPr="00597002">
        <w:rPr>
          <w:rStyle w:val="src1"/>
          <w:rFonts w:asciiTheme="minorHAnsi" w:hAnsiTheme="minorHAnsi"/>
          <w:smallCaps/>
          <w:sz w:val="22"/>
          <w:szCs w:val="22"/>
          <w:specVanish w:val="0"/>
        </w:rPr>
        <w:t>Continuous intraoperative temperature measurement and surgical site infection risk: analysis of anesthesia information system data in 1008 colorectal procedures.</w:t>
      </w:r>
      <w:r>
        <w:rPr>
          <w:rStyle w:val="src1"/>
          <w:rFonts w:asciiTheme="minorHAnsi" w:hAnsiTheme="minorHAnsi"/>
          <w:smallCaps/>
          <w:sz w:val="22"/>
          <w:szCs w:val="22"/>
          <w:specVanish w:val="0"/>
        </w:rPr>
        <w:t xml:space="preserve">  Ann Surg. 2013</w:t>
      </w:r>
      <w:r w:rsidRPr="00597002">
        <w:rPr>
          <w:rStyle w:val="src1"/>
          <w:rFonts w:asciiTheme="minorHAnsi" w:hAnsiTheme="minorHAnsi"/>
          <w:smallCaps/>
          <w:sz w:val="22"/>
          <w:szCs w:val="22"/>
          <w:specVanish w:val="0"/>
        </w:rPr>
        <w:t>;258(4):606-13.</w:t>
      </w:r>
    </w:p>
    <w:p w14:paraId="7F0A2301" w14:textId="77777777" w:rsidR="00597002" w:rsidRDefault="00597002" w:rsidP="00597002">
      <w:pPr>
        <w:pStyle w:val="ListParagraph"/>
        <w:spacing w:before="0"/>
        <w:rPr>
          <w:rStyle w:val="src1"/>
          <w:rFonts w:asciiTheme="minorHAnsi" w:hAnsiTheme="minorHAnsi"/>
          <w:smallCaps/>
          <w:sz w:val="22"/>
          <w:szCs w:val="22"/>
        </w:rPr>
      </w:pPr>
    </w:p>
    <w:p w14:paraId="42EDCEE1" w14:textId="77777777" w:rsidR="00597002" w:rsidRPr="00597002" w:rsidRDefault="00597002"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Vogel JD.  Liposome bupivacaine (EXPAREL®) for extended pain relief in patients undergoing ileostomy reversal at a single institution with a fast-track discharge protocol: an IMPROVE Phase IV health economics trial.  J Pain Res. 2013:29;6:605-10</w:t>
      </w:r>
    </w:p>
    <w:p w14:paraId="38266EC5" w14:textId="77777777" w:rsidR="00597002" w:rsidRPr="00597002" w:rsidRDefault="00597002" w:rsidP="00597002">
      <w:pPr>
        <w:pStyle w:val="ListParagraph"/>
        <w:rPr>
          <w:rStyle w:val="src1"/>
          <w:rFonts w:asciiTheme="minorHAnsi" w:hAnsiTheme="minorHAnsi"/>
          <w:smallCaps/>
          <w:sz w:val="22"/>
          <w:szCs w:val="22"/>
        </w:rPr>
      </w:pPr>
    </w:p>
    <w:p w14:paraId="35745E06" w14:textId="77777777" w:rsidR="00597002" w:rsidRDefault="00182915"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Turina M, Remzi FH, Dietz DW, Kiran RP, Seyidova-</w:t>
      </w:r>
      <w:proofErr w:type="spellStart"/>
      <w:r w:rsidRPr="00597002">
        <w:rPr>
          <w:rStyle w:val="src1"/>
          <w:rFonts w:asciiTheme="minorHAnsi" w:hAnsiTheme="minorHAnsi"/>
          <w:smallCaps/>
          <w:sz w:val="22"/>
          <w:szCs w:val="22"/>
          <w:specVanish w:val="0"/>
        </w:rPr>
        <w:t>Khoshknabi</w:t>
      </w:r>
      <w:proofErr w:type="spellEnd"/>
      <w:r w:rsidRPr="00597002">
        <w:rPr>
          <w:rStyle w:val="src1"/>
          <w:rFonts w:asciiTheme="minorHAnsi" w:hAnsiTheme="minorHAnsi"/>
          <w:smallCaps/>
          <w:sz w:val="22"/>
          <w:szCs w:val="22"/>
          <w:specVanish w:val="0"/>
        </w:rPr>
        <w:t xml:space="preserve"> D, Hammel JP, Vogel JD.  Quantification of risk for early unplanned readmission after rectal resection: a single-center study. J Am Coll Surg. 2013;217(2):200-8</w:t>
      </w:r>
    </w:p>
    <w:p w14:paraId="4C47D995" w14:textId="77777777" w:rsidR="00597002" w:rsidRPr="00597002" w:rsidRDefault="00597002" w:rsidP="00597002">
      <w:pPr>
        <w:pStyle w:val="ListParagraph"/>
        <w:rPr>
          <w:rStyle w:val="src1"/>
          <w:rFonts w:asciiTheme="minorHAnsi" w:hAnsiTheme="minorHAnsi"/>
          <w:smallCaps/>
          <w:sz w:val="22"/>
          <w:szCs w:val="22"/>
        </w:rPr>
      </w:pPr>
    </w:p>
    <w:p w14:paraId="7B72F4F4" w14:textId="77777777" w:rsidR="00597002" w:rsidRDefault="00182915"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Kin C, Snyder K, Kiran RP, Remzi FH, Vogel JD.  Accidental puncture or laceration in colorectal surgery: a quality indicator or a complexity measure?  Dis Colon Rectum. 2013;56(2):219-25</w:t>
      </w:r>
    </w:p>
    <w:p w14:paraId="042C2DF4" w14:textId="77777777" w:rsidR="00597002" w:rsidRPr="00597002" w:rsidRDefault="00597002" w:rsidP="00597002">
      <w:pPr>
        <w:pStyle w:val="ListParagraph"/>
        <w:rPr>
          <w:rStyle w:val="src1"/>
          <w:rFonts w:asciiTheme="minorHAnsi" w:hAnsiTheme="minorHAnsi"/>
          <w:smallCaps/>
          <w:sz w:val="22"/>
          <w:szCs w:val="22"/>
        </w:rPr>
      </w:pPr>
    </w:p>
    <w:p w14:paraId="2DEBA01D" w14:textId="77777777" w:rsidR="00597002" w:rsidRDefault="00F67E31"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lastRenderedPageBreak/>
        <w:t xml:space="preserve">Heneghan HM, Martin ST, Kiran RP, Khoury W, </w:t>
      </w:r>
      <w:proofErr w:type="spellStart"/>
      <w:r w:rsidRPr="00597002">
        <w:rPr>
          <w:rStyle w:val="src1"/>
          <w:rFonts w:asciiTheme="minorHAnsi" w:hAnsiTheme="minorHAnsi"/>
          <w:smallCaps/>
          <w:sz w:val="22"/>
          <w:szCs w:val="22"/>
          <w:specVanish w:val="0"/>
        </w:rPr>
        <w:t>Stocchi</w:t>
      </w:r>
      <w:proofErr w:type="spellEnd"/>
      <w:r w:rsidRPr="00597002">
        <w:rPr>
          <w:rStyle w:val="src1"/>
          <w:rFonts w:asciiTheme="minorHAnsi" w:hAnsiTheme="minorHAnsi"/>
          <w:smallCaps/>
          <w:sz w:val="22"/>
          <w:szCs w:val="22"/>
          <w:specVanish w:val="0"/>
        </w:rPr>
        <w:t xml:space="preserve"> L, Remzi FH, Vogel JD.  Laparoscopic colorectal surgery for obese patients: decreased conversions with the hand-assisted technique.  J </w:t>
      </w:r>
      <w:proofErr w:type="spellStart"/>
      <w:r w:rsidRPr="00597002">
        <w:rPr>
          <w:rStyle w:val="src1"/>
          <w:rFonts w:asciiTheme="minorHAnsi" w:hAnsiTheme="minorHAnsi"/>
          <w:smallCaps/>
          <w:sz w:val="22"/>
          <w:szCs w:val="22"/>
          <w:specVanish w:val="0"/>
        </w:rPr>
        <w:t>Gastrointest</w:t>
      </w:r>
      <w:proofErr w:type="spellEnd"/>
      <w:r w:rsidRPr="00597002">
        <w:rPr>
          <w:rStyle w:val="src1"/>
          <w:rFonts w:asciiTheme="minorHAnsi" w:hAnsiTheme="minorHAnsi"/>
          <w:smallCaps/>
          <w:sz w:val="22"/>
          <w:szCs w:val="22"/>
          <w:specVanish w:val="0"/>
        </w:rPr>
        <w:t xml:space="preserve"> Surg. 2013;17(3):548-54</w:t>
      </w:r>
    </w:p>
    <w:p w14:paraId="436A5466" w14:textId="77777777" w:rsidR="00597002" w:rsidRPr="00597002" w:rsidRDefault="00597002" w:rsidP="00597002">
      <w:pPr>
        <w:pStyle w:val="ListParagraph"/>
        <w:rPr>
          <w:rStyle w:val="src1"/>
          <w:rFonts w:asciiTheme="minorHAnsi" w:hAnsiTheme="minorHAnsi"/>
          <w:smallCaps/>
          <w:sz w:val="22"/>
          <w:szCs w:val="22"/>
        </w:rPr>
      </w:pPr>
    </w:p>
    <w:p w14:paraId="61349B0E" w14:textId="77777777" w:rsidR="00597002" w:rsidRDefault="008C0FF1"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Sulu B, Aytac E, </w:t>
      </w:r>
      <w:proofErr w:type="spellStart"/>
      <w:r w:rsidRPr="00597002">
        <w:rPr>
          <w:rStyle w:val="src1"/>
          <w:rFonts w:asciiTheme="minorHAnsi" w:hAnsiTheme="minorHAnsi"/>
          <w:smallCaps/>
          <w:sz w:val="22"/>
          <w:szCs w:val="22"/>
          <w:specVanish w:val="0"/>
        </w:rPr>
        <w:t>Stocchi</w:t>
      </w:r>
      <w:proofErr w:type="spellEnd"/>
      <w:r w:rsidRPr="00597002">
        <w:rPr>
          <w:rStyle w:val="src1"/>
          <w:rFonts w:asciiTheme="minorHAnsi" w:hAnsiTheme="minorHAnsi"/>
          <w:smallCaps/>
          <w:sz w:val="22"/>
          <w:szCs w:val="22"/>
          <w:specVanish w:val="0"/>
        </w:rPr>
        <w:t xml:space="preserve"> L, Vogel JD, Kiran RP. The minimally invasive approach is associated with reduced perioperative thromboembolic and bleeding complications for patients receiving preoperative chronic oral anticoagulant therapy who undergo colorectal surgery. Surg </w:t>
      </w:r>
      <w:proofErr w:type="spellStart"/>
      <w:r w:rsidRPr="00597002">
        <w:rPr>
          <w:rStyle w:val="src1"/>
          <w:rFonts w:asciiTheme="minorHAnsi" w:hAnsiTheme="minorHAnsi"/>
          <w:smallCaps/>
          <w:sz w:val="22"/>
          <w:szCs w:val="22"/>
          <w:specVanish w:val="0"/>
        </w:rPr>
        <w:t>Endosc</w:t>
      </w:r>
      <w:proofErr w:type="spellEnd"/>
      <w:r w:rsidRPr="00597002">
        <w:rPr>
          <w:rStyle w:val="src1"/>
          <w:rFonts w:asciiTheme="minorHAnsi" w:hAnsiTheme="minorHAnsi"/>
          <w:smallCaps/>
          <w:sz w:val="22"/>
          <w:szCs w:val="22"/>
          <w:specVanish w:val="0"/>
        </w:rPr>
        <w:t>. 2013;27(4):1339-45</w:t>
      </w:r>
    </w:p>
    <w:p w14:paraId="3A2D454C" w14:textId="77777777" w:rsidR="00597002" w:rsidRPr="00597002" w:rsidRDefault="00597002" w:rsidP="00597002">
      <w:pPr>
        <w:pStyle w:val="ListParagraph"/>
        <w:rPr>
          <w:rStyle w:val="src1"/>
          <w:rFonts w:asciiTheme="minorHAnsi" w:hAnsiTheme="minorHAnsi"/>
          <w:smallCaps/>
          <w:sz w:val="22"/>
          <w:szCs w:val="22"/>
        </w:rPr>
      </w:pPr>
    </w:p>
    <w:p w14:paraId="75C84CF2" w14:textId="77777777" w:rsidR="00597002" w:rsidRDefault="00F67E31"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Abdelmalak BB, </w:t>
      </w:r>
      <w:proofErr w:type="spellStart"/>
      <w:r w:rsidRPr="00597002">
        <w:rPr>
          <w:rStyle w:val="src1"/>
          <w:rFonts w:asciiTheme="minorHAnsi" w:hAnsiTheme="minorHAnsi"/>
          <w:smallCaps/>
          <w:sz w:val="22"/>
          <w:szCs w:val="22"/>
          <w:specVanish w:val="0"/>
        </w:rPr>
        <w:t>Cata</w:t>
      </w:r>
      <w:proofErr w:type="spellEnd"/>
      <w:r w:rsidRPr="00597002">
        <w:rPr>
          <w:rStyle w:val="src1"/>
          <w:rFonts w:asciiTheme="minorHAnsi" w:hAnsiTheme="minorHAnsi"/>
          <w:smallCaps/>
          <w:sz w:val="22"/>
          <w:szCs w:val="22"/>
          <w:specVanish w:val="0"/>
        </w:rPr>
        <w:t xml:space="preserve"> JP, Bonilla A, You J, </w:t>
      </w:r>
      <w:proofErr w:type="spellStart"/>
      <w:r w:rsidRPr="00597002">
        <w:rPr>
          <w:rStyle w:val="src1"/>
          <w:rFonts w:asciiTheme="minorHAnsi" w:hAnsiTheme="minorHAnsi"/>
          <w:smallCaps/>
          <w:sz w:val="22"/>
          <w:szCs w:val="22"/>
          <w:specVanish w:val="0"/>
        </w:rPr>
        <w:t>Kopyeva</w:t>
      </w:r>
      <w:proofErr w:type="spellEnd"/>
      <w:r w:rsidRPr="00597002">
        <w:rPr>
          <w:rStyle w:val="src1"/>
          <w:rFonts w:asciiTheme="minorHAnsi" w:hAnsiTheme="minorHAnsi"/>
          <w:smallCaps/>
          <w:sz w:val="22"/>
          <w:szCs w:val="22"/>
          <w:specVanish w:val="0"/>
        </w:rPr>
        <w:t xml:space="preserve"> T, Vogel JD, Campbell S, Sessler DI. Intraoperative tissue oxygenation and postoperative outcomes after major non-cardiac surgery: an observational study.  Br J </w:t>
      </w:r>
      <w:proofErr w:type="spellStart"/>
      <w:r w:rsidRPr="00597002">
        <w:rPr>
          <w:rStyle w:val="src1"/>
          <w:rFonts w:asciiTheme="minorHAnsi" w:hAnsiTheme="minorHAnsi"/>
          <w:smallCaps/>
          <w:sz w:val="22"/>
          <w:szCs w:val="22"/>
          <w:specVanish w:val="0"/>
        </w:rPr>
        <w:t>Anaesth</w:t>
      </w:r>
      <w:proofErr w:type="spellEnd"/>
      <w:r w:rsidRPr="00597002">
        <w:rPr>
          <w:rStyle w:val="src1"/>
          <w:rFonts w:asciiTheme="minorHAnsi" w:hAnsiTheme="minorHAnsi"/>
          <w:smallCaps/>
          <w:sz w:val="22"/>
          <w:szCs w:val="22"/>
          <w:specVanish w:val="0"/>
        </w:rPr>
        <w:t>. 2013;110(2):241-9</w:t>
      </w:r>
    </w:p>
    <w:p w14:paraId="203CE60A" w14:textId="77777777" w:rsidR="00597002" w:rsidRPr="00597002" w:rsidRDefault="00597002" w:rsidP="00597002">
      <w:pPr>
        <w:pStyle w:val="ListParagraph"/>
        <w:rPr>
          <w:rStyle w:val="src1"/>
          <w:rFonts w:asciiTheme="minorHAnsi" w:hAnsiTheme="minorHAnsi"/>
          <w:smallCaps/>
          <w:sz w:val="22"/>
          <w:szCs w:val="22"/>
        </w:rPr>
      </w:pPr>
    </w:p>
    <w:p w14:paraId="5B51C681" w14:textId="77777777" w:rsidR="00CE2F2E" w:rsidRDefault="00CE2F2E" w:rsidP="00690880">
      <w:pPr>
        <w:pStyle w:val="ListParagraph"/>
        <w:numPr>
          <w:ilvl w:val="0"/>
          <w:numId w:val="24"/>
        </w:numPr>
        <w:spacing w:before="0"/>
        <w:rPr>
          <w:rStyle w:val="src1"/>
          <w:rFonts w:asciiTheme="minorHAnsi" w:hAnsiTheme="minorHAnsi"/>
          <w:smallCaps/>
          <w:sz w:val="22"/>
          <w:szCs w:val="22"/>
        </w:rPr>
      </w:pPr>
      <w:r w:rsidRPr="00CE2F2E">
        <w:rPr>
          <w:rStyle w:val="src1"/>
          <w:rFonts w:asciiTheme="minorHAnsi" w:hAnsiTheme="minorHAnsi"/>
          <w:smallCaps/>
          <w:sz w:val="22"/>
          <w:szCs w:val="22"/>
          <w:specVanish w:val="0"/>
        </w:rPr>
        <w:t>Gu J, Remzi FH, Shen B, Vogel JD, Kiran RP.</w:t>
      </w:r>
      <w:r>
        <w:rPr>
          <w:rStyle w:val="src1"/>
          <w:rFonts w:asciiTheme="minorHAnsi" w:hAnsiTheme="minorHAnsi"/>
          <w:smallCaps/>
          <w:sz w:val="22"/>
          <w:szCs w:val="22"/>
          <w:specVanish w:val="0"/>
        </w:rPr>
        <w:t xml:space="preserve">  </w:t>
      </w:r>
      <w:r w:rsidRPr="00CE2F2E">
        <w:rPr>
          <w:rStyle w:val="src1"/>
          <w:rFonts w:asciiTheme="minorHAnsi" w:hAnsiTheme="minorHAnsi"/>
          <w:smallCaps/>
          <w:sz w:val="22"/>
          <w:szCs w:val="22"/>
          <w:specVanish w:val="0"/>
        </w:rPr>
        <w:t>Operative strategy modifies risk of pouch-related outcomes in patients with ulcerative colitis on preoperative anti-tumor necrosis factor-α therapy.</w:t>
      </w:r>
      <w:r>
        <w:rPr>
          <w:rStyle w:val="src1"/>
          <w:rFonts w:asciiTheme="minorHAnsi" w:hAnsiTheme="minorHAnsi"/>
          <w:smallCaps/>
          <w:sz w:val="22"/>
          <w:szCs w:val="22"/>
          <w:specVanish w:val="0"/>
        </w:rPr>
        <w:t xml:space="preserve"> Dis Colon Rectum. 2013 </w:t>
      </w:r>
      <w:r w:rsidRPr="00CE2F2E">
        <w:rPr>
          <w:rStyle w:val="src1"/>
          <w:rFonts w:asciiTheme="minorHAnsi" w:hAnsiTheme="minorHAnsi"/>
          <w:smallCaps/>
          <w:sz w:val="22"/>
          <w:szCs w:val="22"/>
          <w:specVanish w:val="0"/>
        </w:rPr>
        <w:t>;56(11):1243-52</w:t>
      </w:r>
    </w:p>
    <w:p w14:paraId="6B391788" w14:textId="77777777" w:rsidR="008C14F2" w:rsidRPr="008C14F2" w:rsidRDefault="008C14F2" w:rsidP="008C14F2">
      <w:pPr>
        <w:pStyle w:val="ListParagraph"/>
        <w:rPr>
          <w:rStyle w:val="src1"/>
          <w:rFonts w:asciiTheme="minorHAnsi" w:hAnsiTheme="minorHAnsi"/>
          <w:smallCaps/>
          <w:sz w:val="22"/>
          <w:szCs w:val="22"/>
        </w:rPr>
      </w:pPr>
    </w:p>
    <w:p w14:paraId="08489FFD" w14:textId="77777777" w:rsidR="008C14F2" w:rsidRPr="008C14F2" w:rsidRDefault="008C14F2" w:rsidP="00690880">
      <w:pPr>
        <w:pStyle w:val="ListParagraph"/>
        <w:numPr>
          <w:ilvl w:val="0"/>
          <w:numId w:val="24"/>
        </w:numPr>
        <w:spacing w:before="0"/>
        <w:rPr>
          <w:rStyle w:val="src1"/>
          <w:rFonts w:asciiTheme="minorHAnsi" w:hAnsiTheme="minorHAnsi"/>
          <w:smallCaps/>
          <w:sz w:val="22"/>
          <w:szCs w:val="22"/>
        </w:rPr>
      </w:pPr>
      <w:proofErr w:type="spellStart"/>
      <w:r w:rsidRPr="008C14F2">
        <w:rPr>
          <w:rStyle w:val="src1"/>
          <w:rFonts w:asciiTheme="minorHAnsi" w:hAnsiTheme="minorHAnsi"/>
          <w:smallCaps/>
          <w:sz w:val="22"/>
          <w:szCs w:val="22"/>
          <w:specVanish w:val="0"/>
        </w:rPr>
        <w:t>Manilich</w:t>
      </w:r>
      <w:proofErr w:type="spellEnd"/>
      <w:r w:rsidRPr="008C14F2">
        <w:rPr>
          <w:rStyle w:val="src1"/>
          <w:rFonts w:asciiTheme="minorHAnsi" w:hAnsiTheme="minorHAnsi"/>
          <w:smallCaps/>
          <w:sz w:val="22"/>
          <w:szCs w:val="22"/>
          <w:specVanish w:val="0"/>
        </w:rPr>
        <w:t xml:space="preserve"> E, Vogel JD, Kiran RP, Church JM, Seyidova-</w:t>
      </w:r>
      <w:proofErr w:type="spellStart"/>
      <w:r w:rsidRPr="008C14F2">
        <w:rPr>
          <w:rStyle w:val="src1"/>
          <w:rFonts w:asciiTheme="minorHAnsi" w:hAnsiTheme="minorHAnsi"/>
          <w:smallCaps/>
          <w:sz w:val="22"/>
          <w:szCs w:val="22"/>
          <w:specVanish w:val="0"/>
        </w:rPr>
        <w:t>Khoshknabi</w:t>
      </w:r>
      <w:proofErr w:type="spellEnd"/>
      <w:r w:rsidRPr="008C14F2">
        <w:rPr>
          <w:rStyle w:val="src1"/>
          <w:rFonts w:asciiTheme="minorHAnsi" w:hAnsiTheme="minorHAnsi"/>
          <w:smallCaps/>
          <w:sz w:val="22"/>
          <w:szCs w:val="22"/>
          <w:specVanish w:val="0"/>
        </w:rPr>
        <w:t xml:space="preserve"> D, Remzi FH.</w:t>
      </w:r>
      <w:r>
        <w:rPr>
          <w:rStyle w:val="src1"/>
          <w:rFonts w:asciiTheme="minorHAnsi" w:hAnsiTheme="minorHAnsi"/>
          <w:smallCaps/>
          <w:sz w:val="22"/>
          <w:szCs w:val="22"/>
          <w:specVanish w:val="0"/>
        </w:rPr>
        <w:t xml:space="preserve"> </w:t>
      </w:r>
      <w:r w:rsidRPr="008C14F2">
        <w:rPr>
          <w:rStyle w:val="src1"/>
          <w:rFonts w:asciiTheme="minorHAnsi" w:hAnsiTheme="minorHAnsi"/>
          <w:smallCaps/>
          <w:sz w:val="22"/>
          <w:szCs w:val="22"/>
          <w:specVanish w:val="0"/>
        </w:rPr>
        <w:t>Key factors associated with postoperative complications in patients undergoing colorectal surgery.</w:t>
      </w:r>
      <w:r>
        <w:rPr>
          <w:rStyle w:val="src1"/>
          <w:rFonts w:asciiTheme="minorHAnsi" w:hAnsiTheme="minorHAnsi"/>
          <w:smallCaps/>
          <w:sz w:val="22"/>
          <w:szCs w:val="22"/>
          <w:specVanish w:val="0"/>
        </w:rPr>
        <w:t xml:space="preserve">  </w:t>
      </w:r>
      <w:r w:rsidRPr="008C14F2">
        <w:rPr>
          <w:rStyle w:val="src1"/>
          <w:rFonts w:asciiTheme="minorHAnsi" w:hAnsiTheme="minorHAnsi"/>
          <w:smallCaps/>
          <w:sz w:val="22"/>
          <w:szCs w:val="22"/>
          <w:specVanish w:val="0"/>
        </w:rPr>
        <w:t>Dis Colon Rectum. 2013 Jan;56(1):64-71.</w:t>
      </w:r>
    </w:p>
    <w:p w14:paraId="652E6FD2" w14:textId="77777777" w:rsidR="00CE2F2E" w:rsidRDefault="00CE2F2E" w:rsidP="00CE2F2E">
      <w:pPr>
        <w:pStyle w:val="ListParagraph"/>
        <w:spacing w:before="0"/>
        <w:rPr>
          <w:rStyle w:val="src1"/>
          <w:rFonts w:asciiTheme="minorHAnsi" w:hAnsiTheme="minorHAnsi"/>
          <w:smallCaps/>
          <w:sz w:val="22"/>
          <w:szCs w:val="22"/>
        </w:rPr>
      </w:pPr>
    </w:p>
    <w:p w14:paraId="4184ACFF"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Kiran RP, Ali U, Coffey JC, Vogel JD, Pokala N, Lian L, Fazio VW.  Impact of resident participation in surgical operations on postoperative outcomes.  Ann Surgery 2012 Ann Surg. 2012 Sep;256(3):469-75.</w:t>
      </w:r>
    </w:p>
    <w:p w14:paraId="19ED8715" w14:textId="77777777" w:rsidR="005B0295" w:rsidRPr="005B0295" w:rsidRDefault="005B0295" w:rsidP="005B0295">
      <w:pPr>
        <w:pStyle w:val="ListParagraph"/>
        <w:rPr>
          <w:rStyle w:val="src1"/>
          <w:rFonts w:asciiTheme="minorHAnsi" w:hAnsiTheme="minorHAnsi"/>
          <w:smallCaps/>
          <w:sz w:val="22"/>
          <w:szCs w:val="22"/>
        </w:rPr>
      </w:pPr>
    </w:p>
    <w:p w14:paraId="4863FF4E" w14:textId="77777777" w:rsidR="005B0295" w:rsidRPr="005B0295" w:rsidRDefault="005B0295"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de Campos-Lobato LF, Dietz DW, </w:t>
      </w:r>
      <w:proofErr w:type="spellStart"/>
      <w:r w:rsidRPr="00597002">
        <w:rPr>
          <w:rStyle w:val="src1"/>
          <w:rFonts w:asciiTheme="minorHAnsi" w:hAnsiTheme="minorHAnsi"/>
          <w:smallCaps/>
          <w:sz w:val="22"/>
          <w:szCs w:val="22"/>
          <w:specVanish w:val="0"/>
        </w:rPr>
        <w:t>Stocchi</w:t>
      </w:r>
      <w:proofErr w:type="spellEnd"/>
      <w:r w:rsidRPr="00597002">
        <w:rPr>
          <w:rStyle w:val="src1"/>
          <w:rFonts w:asciiTheme="minorHAnsi" w:hAnsiTheme="minorHAnsi"/>
          <w:smallCaps/>
          <w:sz w:val="22"/>
          <w:szCs w:val="22"/>
          <w:specVanish w:val="0"/>
        </w:rPr>
        <w:t xml:space="preserve"> L, Vogel JD, Lavery IC, Goldblum JR, </w:t>
      </w:r>
      <w:proofErr w:type="spellStart"/>
      <w:r w:rsidRPr="00597002">
        <w:rPr>
          <w:rStyle w:val="src1"/>
          <w:rFonts w:asciiTheme="minorHAnsi" w:hAnsiTheme="minorHAnsi"/>
          <w:smallCaps/>
          <w:sz w:val="22"/>
          <w:szCs w:val="22"/>
          <w:specVanish w:val="0"/>
        </w:rPr>
        <w:t>Skacel</w:t>
      </w:r>
      <w:proofErr w:type="spellEnd"/>
      <w:r w:rsidRPr="00597002">
        <w:rPr>
          <w:rStyle w:val="src1"/>
          <w:rFonts w:asciiTheme="minorHAnsi" w:hAnsiTheme="minorHAnsi"/>
          <w:smallCaps/>
          <w:sz w:val="22"/>
          <w:szCs w:val="22"/>
          <w:specVanish w:val="0"/>
        </w:rPr>
        <w:t xml:space="preserve"> M, Pelley RJ, </w:t>
      </w:r>
      <w:proofErr w:type="spellStart"/>
      <w:r w:rsidRPr="00597002">
        <w:rPr>
          <w:rStyle w:val="src1"/>
          <w:rFonts w:asciiTheme="minorHAnsi" w:hAnsiTheme="minorHAnsi"/>
          <w:smallCaps/>
          <w:sz w:val="22"/>
          <w:szCs w:val="22"/>
          <w:specVanish w:val="0"/>
        </w:rPr>
        <w:t>Kalady</w:t>
      </w:r>
      <w:proofErr w:type="spellEnd"/>
      <w:r w:rsidRPr="00597002">
        <w:rPr>
          <w:rStyle w:val="src1"/>
          <w:rFonts w:asciiTheme="minorHAnsi" w:hAnsiTheme="minorHAnsi"/>
          <w:smallCaps/>
          <w:sz w:val="22"/>
          <w:szCs w:val="22"/>
          <w:specVanish w:val="0"/>
        </w:rPr>
        <w:t xml:space="preserve"> MF.  Clinical </w:t>
      </w:r>
      <w:proofErr w:type="spellStart"/>
      <w:r w:rsidRPr="00597002">
        <w:rPr>
          <w:rStyle w:val="src1"/>
          <w:rFonts w:asciiTheme="minorHAnsi" w:hAnsiTheme="minorHAnsi"/>
          <w:smallCaps/>
          <w:sz w:val="22"/>
          <w:szCs w:val="22"/>
          <w:specVanish w:val="0"/>
        </w:rPr>
        <w:t>Implictions</w:t>
      </w:r>
      <w:proofErr w:type="spellEnd"/>
      <w:r w:rsidRPr="00597002">
        <w:rPr>
          <w:rStyle w:val="src1"/>
          <w:rFonts w:asciiTheme="minorHAnsi" w:hAnsiTheme="minorHAnsi"/>
          <w:smallCaps/>
          <w:sz w:val="22"/>
          <w:szCs w:val="22"/>
          <w:specVanish w:val="0"/>
        </w:rPr>
        <w:t xml:space="preserve"> of Acellular Mucin Pools in Resected Rectal Cancer with Pathologic Complete Response to Neoadjuvant Chemoradiation.  </w:t>
      </w:r>
      <w:r w:rsidRPr="005B0295">
        <w:rPr>
          <w:rStyle w:val="src1"/>
          <w:rFonts w:asciiTheme="minorHAnsi" w:hAnsiTheme="minorHAnsi"/>
          <w:smallCaps/>
          <w:sz w:val="22"/>
          <w:szCs w:val="22"/>
          <w:specVanish w:val="0"/>
        </w:rPr>
        <w:t>Colorectal Dis. 2012 Jan;14(1):62-7</w:t>
      </w:r>
    </w:p>
    <w:p w14:paraId="3F462289" w14:textId="77777777" w:rsidR="00597002" w:rsidRPr="00597002" w:rsidRDefault="00597002" w:rsidP="00597002">
      <w:pPr>
        <w:pStyle w:val="ListParagraph"/>
        <w:rPr>
          <w:rStyle w:val="src1"/>
          <w:rFonts w:asciiTheme="minorHAnsi" w:hAnsiTheme="minorHAnsi"/>
          <w:smallCaps/>
          <w:sz w:val="22"/>
          <w:szCs w:val="22"/>
        </w:rPr>
      </w:pPr>
    </w:p>
    <w:p w14:paraId="00A7BB63"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Shapiro R, Vogel JD, Kiran RP.  Risk of postoperative venous thromboembolism after laparoscopic and open colorectal surgery: an additional benefit of the minimally invasive appro</w:t>
      </w:r>
      <w:r w:rsidR="00597002">
        <w:rPr>
          <w:rStyle w:val="src1"/>
          <w:rFonts w:asciiTheme="minorHAnsi" w:hAnsiTheme="minorHAnsi"/>
          <w:smallCaps/>
          <w:sz w:val="22"/>
          <w:szCs w:val="22"/>
          <w:specVanish w:val="0"/>
        </w:rPr>
        <w:t>ach?  Dis Colon Rectum. 2011</w:t>
      </w:r>
      <w:r w:rsidRPr="00597002">
        <w:rPr>
          <w:rStyle w:val="src1"/>
          <w:rFonts w:asciiTheme="minorHAnsi" w:hAnsiTheme="minorHAnsi"/>
          <w:smallCaps/>
          <w:sz w:val="22"/>
          <w:szCs w:val="22"/>
          <w:specVanish w:val="0"/>
        </w:rPr>
        <w:t>;54(12):1496-502.</w:t>
      </w:r>
    </w:p>
    <w:p w14:paraId="3DCC81BB" w14:textId="77777777" w:rsidR="00597002" w:rsidRPr="00597002" w:rsidRDefault="00597002" w:rsidP="00597002">
      <w:pPr>
        <w:pStyle w:val="ListParagraph"/>
        <w:rPr>
          <w:rStyle w:val="src1"/>
          <w:rFonts w:asciiTheme="minorHAnsi" w:hAnsiTheme="minorHAnsi"/>
          <w:smallCaps/>
          <w:sz w:val="22"/>
          <w:szCs w:val="22"/>
        </w:rPr>
      </w:pPr>
    </w:p>
    <w:p w14:paraId="6999C8AF"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Vogel JD, Lian L, </w:t>
      </w:r>
      <w:proofErr w:type="spellStart"/>
      <w:r w:rsidRPr="00597002">
        <w:rPr>
          <w:rStyle w:val="src1"/>
          <w:rFonts w:asciiTheme="minorHAnsi" w:hAnsiTheme="minorHAnsi"/>
          <w:smallCaps/>
          <w:sz w:val="22"/>
          <w:szCs w:val="22"/>
          <w:specVanish w:val="0"/>
        </w:rPr>
        <w:t>Kalady</w:t>
      </w:r>
      <w:proofErr w:type="spellEnd"/>
      <w:r w:rsidRPr="00597002">
        <w:rPr>
          <w:rStyle w:val="src1"/>
          <w:rFonts w:asciiTheme="minorHAnsi" w:hAnsiTheme="minorHAnsi"/>
          <w:smallCaps/>
          <w:sz w:val="22"/>
          <w:szCs w:val="22"/>
          <w:specVanish w:val="0"/>
        </w:rPr>
        <w:t xml:space="preserve"> MF, de Campos-Lobato LF, Alves-Ferreira PC, Remzi FH. Hand-assisted laparoscopic right colectomy: how does it compare to conventional laparo</w:t>
      </w:r>
      <w:r w:rsidR="00597002">
        <w:rPr>
          <w:rStyle w:val="src1"/>
          <w:rFonts w:asciiTheme="minorHAnsi" w:hAnsiTheme="minorHAnsi"/>
          <w:smallCaps/>
          <w:sz w:val="22"/>
          <w:szCs w:val="22"/>
          <w:specVanish w:val="0"/>
        </w:rPr>
        <w:t>scopy?  J Am Coll Surg. 2011</w:t>
      </w:r>
      <w:r w:rsidRPr="00597002">
        <w:rPr>
          <w:rStyle w:val="src1"/>
          <w:rFonts w:asciiTheme="minorHAnsi" w:hAnsiTheme="minorHAnsi"/>
          <w:smallCaps/>
          <w:sz w:val="22"/>
          <w:szCs w:val="22"/>
          <w:specVanish w:val="0"/>
        </w:rPr>
        <w:t>;212(3):367-72.</w:t>
      </w:r>
    </w:p>
    <w:p w14:paraId="4BB4E081" w14:textId="77777777" w:rsidR="00597002" w:rsidRPr="00597002" w:rsidRDefault="00597002" w:rsidP="00597002">
      <w:pPr>
        <w:pStyle w:val="ListParagraph"/>
        <w:rPr>
          <w:rStyle w:val="src1"/>
          <w:rFonts w:asciiTheme="minorHAnsi" w:hAnsiTheme="minorHAnsi"/>
          <w:smallCaps/>
          <w:sz w:val="22"/>
          <w:szCs w:val="22"/>
        </w:rPr>
      </w:pPr>
    </w:p>
    <w:p w14:paraId="75158329" w14:textId="77777777" w:rsidR="005B0295" w:rsidRDefault="00522466" w:rsidP="00690880">
      <w:pPr>
        <w:pStyle w:val="ListParagraph"/>
        <w:numPr>
          <w:ilvl w:val="0"/>
          <w:numId w:val="24"/>
        </w:numPr>
        <w:spacing w:before="0"/>
        <w:rPr>
          <w:rStyle w:val="src1"/>
          <w:rFonts w:asciiTheme="minorHAnsi" w:hAnsiTheme="minorHAnsi"/>
          <w:smallCaps/>
          <w:sz w:val="22"/>
          <w:szCs w:val="22"/>
        </w:rPr>
      </w:pPr>
      <w:proofErr w:type="spellStart"/>
      <w:r w:rsidRPr="00597002">
        <w:rPr>
          <w:rStyle w:val="src1"/>
          <w:rFonts w:asciiTheme="minorHAnsi" w:hAnsiTheme="minorHAnsi"/>
          <w:smallCaps/>
          <w:sz w:val="22"/>
          <w:szCs w:val="22"/>
          <w:specVanish w:val="0"/>
        </w:rPr>
        <w:t>Attaluri</w:t>
      </w:r>
      <w:proofErr w:type="spellEnd"/>
      <w:r w:rsidRPr="00597002">
        <w:rPr>
          <w:rStyle w:val="src1"/>
          <w:rFonts w:asciiTheme="minorHAnsi" w:hAnsiTheme="minorHAnsi"/>
          <w:smallCaps/>
          <w:sz w:val="22"/>
          <w:szCs w:val="22"/>
          <w:specVanish w:val="0"/>
        </w:rPr>
        <w:t xml:space="preserve"> V, Kiran RP, Vogel JD, Remzi FH, Church JM.  Risk factors for urinary tract infections in colorectal compared with vascular surgery: a need to review current present-on-admission policy?  J Am Coll Surg. 2011 Mar;212(3):356-61.</w:t>
      </w:r>
    </w:p>
    <w:p w14:paraId="5555B4FA" w14:textId="77777777" w:rsidR="005B0295" w:rsidRPr="005B0295" w:rsidRDefault="005B0295" w:rsidP="005B0295">
      <w:pPr>
        <w:spacing w:before="0"/>
        <w:rPr>
          <w:rStyle w:val="src1"/>
          <w:rFonts w:asciiTheme="minorHAnsi" w:hAnsiTheme="minorHAnsi"/>
          <w:smallCaps/>
          <w:sz w:val="22"/>
          <w:szCs w:val="22"/>
        </w:rPr>
      </w:pPr>
    </w:p>
    <w:p w14:paraId="540CC90A" w14:textId="77777777" w:rsidR="005B0295" w:rsidRDefault="005B0295" w:rsidP="00690880">
      <w:pPr>
        <w:pStyle w:val="ListParagraph"/>
        <w:numPr>
          <w:ilvl w:val="0"/>
          <w:numId w:val="24"/>
        </w:numPr>
        <w:spacing w:before="0"/>
        <w:rPr>
          <w:rStyle w:val="src1"/>
          <w:rFonts w:asciiTheme="minorHAnsi" w:hAnsiTheme="minorHAnsi"/>
          <w:smallCaps/>
          <w:sz w:val="22"/>
          <w:szCs w:val="22"/>
        </w:rPr>
      </w:pPr>
      <w:r w:rsidRPr="005B0295">
        <w:rPr>
          <w:rStyle w:val="src1"/>
          <w:rFonts w:asciiTheme="minorHAnsi" w:hAnsiTheme="minorHAnsi"/>
          <w:smallCaps/>
          <w:sz w:val="22"/>
          <w:szCs w:val="22"/>
          <w:specVanish w:val="0"/>
        </w:rPr>
        <w:t>Dobson MW, Geisler D, Fazio V, Remzi F, Hull T, Vogel J.</w:t>
      </w:r>
      <w:r>
        <w:rPr>
          <w:rStyle w:val="src1"/>
          <w:rFonts w:asciiTheme="minorHAnsi" w:hAnsiTheme="minorHAnsi"/>
          <w:smallCaps/>
          <w:sz w:val="22"/>
          <w:szCs w:val="22"/>
          <w:specVanish w:val="0"/>
        </w:rPr>
        <w:t xml:space="preserve"> </w:t>
      </w:r>
      <w:r w:rsidRPr="005B0295">
        <w:rPr>
          <w:rStyle w:val="src1"/>
          <w:rFonts w:asciiTheme="minorHAnsi" w:hAnsiTheme="minorHAnsi"/>
          <w:smallCaps/>
          <w:sz w:val="22"/>
          <w:szCs w:val="22"/>
          <w:specVanish w:val="0"/>
        </w:rPr>
        <w:t>Minimally invasive surgical wound infections: laparoscopic surgery decreases morbidity of surgical site infections and decreases the cost of wound care.</w:t>
      </w:r>
      <w:r>
        <w:rPr>
          <w:rStyle w:val="src1"/>
          <w:rFonts w:asciiTheme="minorHAnsi" w:hAnsiTheme="minorHAnsi"/>
          <w:smallCaps/>
          <w:sz w:val="22"/>
          <w:szCs w:val="22"/>
          <w:specVanish w:val="0"/>
        </w:rPr>
        <w:t xml:space="preserve"> </w:t>
      </w:r>
      <w:r w:rsidRPr="005B0295">
        <w:rPr>
          <w:rStyle w:val="src1"/>
          <w:rFonts w:asciiTheme="minorHAnsi" w:hAnsiTheme="minorHAnsi"/>
          <w:smallCaps/>
          <w:sz w:val="22"/>
          <w:szCs w:val="22"/>
          <w:specVanish w:val="0"/>
        </w:rPr>
        <w:t>Colorectal Dis. 2011 Jul;13(7):811-5</w:t>
      </w:r>
    </w:p>
    <w:p w14:paraId="098965E5" w14:textId="77777777" w:rsidR="005B0295" w:rsidRPr="005B0295" w:rsidRDefault="005B0295" w:rsidP="005B0295">
      <w:pPr>
        <w:pStyle w:val="ListParagraph"/>
        <w:rPr>
          <w:rStyle w:val="src1"/>
          <w:rFonts w:asciiTheme="minorHAnsi" w:hAnsiTheme="minorHAnsi"/>
          <w:smallCaps/>
          <w:sz w:val="22"/>
          <w:szCs w:val="22"/>
        </w:rPr>
      </w:pPr>
    </w:p>
    <w:p w14:paraId="7716ACD3" w14:textId="77777777" w:rsidR="00597002" w:rsidRDefault="005B0295"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Kirat HT, Pokala N, Vogel JD, Fazio VW, Kiran RP.  Can laparoscopic ileocolic resection be performed with comparable safety to open surgery for regional enteritis: data from National Surgical Quality Improvement Program.  Am Surg. 2010 Dec;76(12):1393-6.</w:t>
      </w:r>
    </w:p>
    <w:p w14:paraId="3BF1020E" w14:textId="77777777" w:rsidR="005B0295" w:rsidRPr="005B0295" w:rsidRDefault="005B0295" w:rsidP="005B0295">
      <w:pPr>
        <w:spacing w:before="0"/>
        <w:rPr>
          <w:rStyle w:val="src1"/>
          <w:rFonts w:asciiTheme="minorHAnsi" w:hAnsiTheme="minorHAnsi"/>
          <w:smallCaps/>
          <w:sz w:val="22"/>
          <w:szCs w:val="22"/>
        </w:rPr>
      </w:pPr>
    </w:p>
    <w:p w14:paraId="27E8A00A"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proofErr w:type="spellStart"/>
      <w:r w:rsidRPr="00597002">
        <w:rPr>
          <w:rStyle w:val="src1"/>
          <w:rFonts w:asciiTheme="minorHAnsi" w:hAnsiTheme="minorHAnsi"/>
          <w:smallCaps/>
          <w:sz w:val="22"/>
          <w:szCs w:val="22"/>
          <w:specVanish w:val="0"/>
        </w:rPr>
        <w:t>Kalady</w:t>
      </w:r>
      <w:proofErr w:type="spellEnd"/>
      <w:r w:rsidRPr="00597002">
        <w:rPr>
          <w:rStyle w:val="src1"/>
          <w:rFonts w:asciiTheme="minorHAnsi" w:hAnsiTheme="minorHAnsi"/>
          <w:smallCaps/>
          <w:sz w:val="22"/>
          <w:szCs w:val="22"/>
          <w:specVanish w:val="0"/>
        </w:rPr>
        <w:t xml:space="preserve"> MF, McGannon E, Vogel JD, </w:t>
      </w:r>
      <w:proofErr w:type="spellStart"/>
      <w:r w:rsidRPr="00597002">
        <w:rPr>
          <w:rStyle w:val="src1"/>
          <w:rFonts w:asciiTheme="minorHAnsi" w:hAnsiTheme="minorHAnsi"/>
          <w:smallCaps/>
          <w:sz w:val="22"/>
          <w:szCs w:val="22"/>
          <w:specVanish w:val="0"/>
        </w:rPr>
        <w:t>Manilich</w:t>
      </w:r>
      <w:proofErr w:type="spellEnd"/>
      <w:r w:rsidRPr="00597002">
        <w:rPr>
          <w:rStyle w:val="src1"/>
          <w:rFonts w:asciiTheme="minorHAnsi" w:hAnsiTheme="minorHAnsi"/>
          <w:smallCaps/>
          <w:sz w:val="22"/>
          <w:szCs w:val="22"/>
          <w:specVanish w:val="0"/>
        </w:rPr>
        <w:t xml:space="preserve"> E, Fazio VW, Church JM.  Risk of colorectal adenoma and carcinoma after colectomy for colorectal cancer in patients meeting Amsterdam criteria.  Ann Surg. 2010 Sep;252(3):507-11</w:t>
      </w:r>
    </w:p>
    <w:p w14:paraId="22506804" w14:textId="77777777" w:rsidR="00597002" w:rsidRPr="00597002" w:rsidRDefault="00597002" w:rsidP="00597002">
      <w:pPr>
        <w:pStyle w:val="ListParagraph"/>
        <w:rPr>
          <w:rStyle w:val="src1"/>
          <w:rFonts w:asciiTheme="minorHAnsi" w:hAnsiTheme="minorHAnsi"/>
          <w:smallCaps/>
          <w:sz w:val="22"/>
          <w:szCs w:val="22"/>
        </w:rPr>
      </w:pPr>
    </w:p>
    <w:p w14:paraId="01B326C4"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Kiran RP, El-</w:t>
      </w:r>
      <w:proofErr w:type="spellStart"/>
      <w:r w:rsidRPr="00597002">
        <w:rPr>
          <w:rStyle w:val="src1"/>
          <w:rFonts w:asciiTheme="minorHAnsi" w:hAnsiTheme="minorHAnsi"/>
          <w:smallCaps/>
          <w:sz w:val="22"/>
          <w:szCs w:val="22"/>
          <w:specVanish w:val="0"/>
        </w:rPr>
        <w:t>Gazzaz</w:t>
      </w:r>
      <w:proofErr w:type="spellEnd"/>
      <w:r w:rsidRPr="00597002">
        <w:rPr>
          <w:rStyle w:val="src1"/>
          <w:rFonts w:asciiTheme="minorHAnsi" w:hAnsiTheme="minorHAnsi"/>
          <w:smallCaps/>
          <w:sz w:val="22"/>
          <w:szCs w:val="22"/>
          <w:specVanish w:val="0"/>
        </w:rPr>
        <w:t xml:space="preserve"> GH, Vogel JD, Remzi FH.  Laparoscopic approach significantly reduces surgical site infections after colorectal surgery: data from national surgical quality improvement program.  J Am Coll Surg. 2010 Aug;211(2):232-8.</w:t>
      </w:r>
    </w:p>
    <w:p w14:paraId="50E2E15A" w14:textId="77777777" w:rsidR="00597002" w:rsidRPr="00597002" w:rsidRDefault="00597002" w:rsidP="00597002">
      <w:pPr>
        <w:pStyle w:val="ListParagraph"/>
        <w:rPr>
          <w:rStyle w:val="src1"/>
          <w:rFonts w:asciiTheme="minorHAnsi" w:hAnsiTheme="minorHAnsi"/>
          <w:smallCaps/>
          <w:sz w:val="22"/>
          <w:szCs w:val="22"/>
        </w:rPr>
      </w:pPr>
    </w:p>
    <w:p w14:paraId="2AEC23B9"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lastRenderedPageBreak/>
        <w:t>Ozturk E, da Luz Moreira A, Vogel JD.  Hand-Assisted Laparoscopic Colectomy: The learning curve is for operative speed, not for quality.  Colorectal Dis. 2010 Jan 12.</w:t>
      </w:r>
    </w:p>
    <w:p w14:paraId="40233B83" w14:textId="77777777" w:rsidR="00597002" w:rsidRPr="00597002" w:rsidRDefault="00597002" w:rsidP="00597002">
      <w:pPr>
        <w:pStyle w:val="ListParagraph"/>
        <w:rPr>
          <w:rStyle w:val="src1"/>
          <w:rFonts w:asciiTheme="minorHAnsi" w:hAnsiTheme="minorHAnsi"/>
          <w:smallCaps/>
          <w:sz w:val="22"/>
          <w:szCs w:val="22"/>
        </w:rPr>
      </w:pPr>
    </w:p>
    <w:p w14:paraId="22AED91F"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Campos-Lobato LF, Wells B, Wick E, </w:t>
      </w:r>
      <w:proofErr w:type="spellStart"/>
      <w:r w:rsidRPr="00597002">
        <w:rPr>
          <w:rStyle w:val="src1"/>
          <w:rFonts w:asciiTheme="minorHAnsi" w:hAnsiTheme="minorHAnsi"/>
          <w:smallCaps/>
          <w:sz w:val="22"/>
          <w:szCs w:val="22"/>
          <w:specVanish w:val="0"/>
        </w:rPr>
        <w:t>Pronty</w:t>
      </w:r>
      <w:proofErr w:type="spellEnd"/>
      <w:r w:rsidRPr="00597002">
        <w:rPr>
          <w:rStyle w:val="src1"/>
          <w:rFonts w:asciiTheme="minorHAnsi" w:hAnsiTheme="minorHAnsi"/>
          <w:smallCaps/>
          <w:sz w:val="22"/>
          <w:szCs w:val="22"/>
          <w:specVanish w:val="0"/>
        </w:rPr>
        <w:t xml:space="preserve"> K, Kiran R, Remzi F, Vogel JD. Predicting organ space surgical site infection with a nomogram.  J </w:t>
      </w:r>
      <w:proofErr w:type="spellStart"/>
      <w:r w:rsidRPr="00597002">
        <w:rPr>
          <w:rStyle w:val="src1"/>
          <w:rFonts w:asciiTheme="minorHAnsi" w:hAnsiTheme="minorHAnsi"/>
          <w:smallCaps/>
          <w:sz w:val="22"/>
          <w:szCs w:val="22"/>
          <w:specVanish w:val="0"/>
        </w:rPr>
        <w:t>Gastrointest</w:t>
      </w:r>
      <w:proofErr w:type="spellEnd"/>
      <w:r w:rsidRPr="00597002">
        <w:rPr>
          <w:rStyle w:val="src1"/>
          <w:rFonts w:asciiTheme="minorHAnsi" w:hAnsiTheme="minorHAnsi"/>
          <w:smallCaps/>
          <w:sz w:val="22"/>
          <w:szCs w:val="22"/>
          <w:specVanish w:val="0"/>
        </w:rPr>
        <w:t xml:space="preserve"> Surg. 2009 Nov;13(11):1986-92.</w:t>
      </w:r>
    </w:p>
    <w:p w14:paraId="28CC4D82" w14:textId="77777777" w:rsidR="00F47E49" w:rsidRPr="00F47E49" w:rsidRDefault="00F47E49" w:rsidP="00F47E49">
      <w:pPr>
        <w:pStyle w:val="ListParagraph"/>
        <w:spacing w:before="0"/>
        <w:rPr>
          <w:rStyle w:val="src1"/>
          <w:rFonts w:asciiTheme="minorHAnsi" w:hAnsiTheme="minorHAnsi"/>
          <w:smallCaps/>
          <w:sz w:val="22"/>
          <w:szCs w:val="22"/>
        </w:rPr>
      </w:pPr>
    </w:p>
    <w:p w14:paraId="40C64680"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Hand-assisted laparoscopic colectomy: benefits of laparoscopic colectomy at no extra cost. Ozturk E, Kiran RP, Geisler DP, Hull TL, Vogel JD. J Am Coll Surg. 2009 Aug;209(2):242-7. </w:t>
      </w:r>
      <w:proofErr w:type="spellStart"/>
      <w:r w:rsidRPr="00597002">
        <w:rPr>
          <w:rStyle w:val="src1"/>
          <w:rFonts w:asciiTheme="minorHAnsi" w:hAnsiTheme="minorHAnsi"/>
          <w:smallCaps/>
          <w:sz w:val="22"/>
          <w:szCs w:val="22"/>
          <w:specVanish w:val="0"/>
        </w:rPr>
        <w:t>Epub</w:t>
      </w:r>
      <w:proofErr w:type="spellEnd"/>
      <w:r w:rsidRPr="00597002">
        <w:rPr>
          <w:rStyle w:val="src1"/>
          <w:rFonts w:asciiTheme="minorHAnsi" w:hAnsiTheme="minorHAnsi"/>
          <w:smallCaps/>
          <w:sz w:val="22"/>
          <w:szCs w:val="22"/>
          <w:specVanish w:val="0"/>
        </w:rPr>
        <w:t xml:space="preserve"> 2009 May 28.</w:t>
      </w:r>
    </w:p>
    <w:p w14:paraId="118B60EA" w14:textId="77777777" w:rsidR="00597002" w:rsidRPr="00597002" w:rsidRDefault="00597002" w:rsidP="00597002">
      <w:pPr>
        <w:pStyle w:val="ListParagraph"/>
        <w:rPr>
          <w:rStyle w:val="src1"/>
          <w:rFonts w:asciiTheme="minorHAnsi" w:hAnsiTheme="minorHAnsi"/>
          <w:smallCaps/>
          <w:sz w:val="22"/>
          <w:szCs w:val="22"/>
        </w:rPr>
      </w:pPr>
    </w:p>
    <w:p w14:paraId="2B119E44"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Baker ME, Walter J, Obuchowski NA, Achkar JP, Einstein D, </w:t>
      </w:r>
      <w:proofErr w:type="spellStart"/>
      <w:r w:rsidRPr="00597002">
        <w:rPr>
          <w:rStyle w:val="src1"/>
          <w:rFonts w:asciiTheme="minorHAnsi" w:hAnsiTheme="minorHAnsi"/>
          <w:smallCaps/>
          <w:sz w:val="22"/>
          <w:szCs w:val="22"/>
          <w:specVanish w:val="0"/>
        </w:rPr>
        <w:t>Veniero</w:t>
      </w:r>
      <w:proofErr w:type="spellEnd"/>
      <w:r w:rsidRPr="00597002">
        <w:rPr>
          <w:rStyle w:val="src1"/>
          <w:rFonts w:asciiTheme="minorHAnsi" w:hAnsiTheme="minorHAnsi"/>
          <w:smallCaps/>
          <w:sz w:val="22"/>
          <w:szCs w:val="22"/>
          <w:specVanish w:val="0"/>
        </w:rPr>
        <w:t xml:space="preserve"> JC, Vogel J, </w:t>
      </w:r>
      <w:proofErr w:type="spellStart"/>
      <w:r w:rsidRPr="00597002">
        <w:rPr>
          <w:rStyle w:val="src1"/>
          <w:rFonts w:asciiTheme="minorHAnsi" w:hAnsiTheme="minorHAnsi"/>
          <w:smallCaps/>
          <w:sz w:val="22"/>
          <w:szCs w:val="22"/>
          <w:specVanish w:val="0"/>
        </w:rPr>
        <w:t>Stocchi</w:t>
      </w:r>
      <w:proofErr w:type="spellEnd"/>
      <w:r w:rsidRPr="00597002">
        <w:rPr>
          <w:rStyle w:val="src1"/>
          <w:rFonts w:asciiTheme="minorHAnsi" w:hAnsiTheme="minorHAnsi"/>
          <w:smallCaps/>
          <w:sz w:val="22"/>
          <w:szCs w:val="22"/>
          <w:specVanish w:val="0"/>
        </w:rPr>
        <w:t xml:space="preserve"> L.  Mural attenuation in normal small bowel and active inflammatory Crohn's disease on CT </w:t>
      </w:r>
      <w:proofErr w:type="spellStart"/>
      <w:r w:rsidRPr="00597002">
        <w:rPr>
          <w:rStyle w:val="src1"/>
          <w:rFonts w:asciiTheme="minorHAnsi" w:hAnsiTheme="minorHAnsi"/>
          <w:smallCaps/>
          <w:sz w:val="22"/>
          <w:szCs w:val="22"/>
          <w:specVanish w:val="0"/>
        </w:rPr>
        <w:t>enterography</w:t>
      </w:r>
      <w:proofErr w:type="spellEnd"/>
      <w:r w:rsidRPr="00597002">
        <w:rPr>
          <w:rStyle w:val="src1"/>
          <w:rFonts w:asciiTheme="minorHAnsi" w:hAnsiTheme="minorHAnsi"/>
          <w:smallCaps/>
          <w:sz w:val="22"/>
          <w:szCs w:val="22"/>
          <w:specVanish w:val="0"/>
        </w:rPr>
        <w:t xml:space="preserve">: location, absolute attenuation, relative attenuation, and the effect of wall thickness.  AJR Am J </w:t>
      </w:r>
      <w:proofErr w:type="spellStart"/>
      <w:r w:rsidRPr="00597002">
        <w:rPr>
          <w:rStyle w:val="src1"/>
          <w:rFonts w:asciiTheme="minorHAnsi" w:hAnsiTheme="minorHAnsi"/>
          <w:smallCaps/>
          <w:sz w:val="22"/>
          <w:szCs w:val="22"/>
          <w:specVanish w:val="0"/>
        </w:rPr>
        <w:t>Roentgenol</w:t>
      </w:r>
      <w:proofErr w:type="spellEnd"/>
      <w:r w:rsidRPr="00597002">
        <w:rPr>
          <w:rStyle w:val="src1"/>
          <w:rFonts w:asciiTheme="minorHAnsi" w:hAnsiTheme="minorHAnsi"/>
          <w:smallCaps/>
          <w:sz w:val="22"/>
          <w:szCs w:val="22"/>
          <w:specVanish w:val="0"/>
        </w:rPr>
        <w:t>. 2009 Feb;192(2):417-23.</w:t>
      </w:r>
    </w:p>
    <w:p w14:paraId="5DF16574" w14:textId="77777777" w:rsidR="00597002" w:rsidRPr="00597002" w:rsidRDefault="00597002" w:rsidP="00597002">
      <w:pPr>
        <w:pStyle w:val="ListParagraph"/>
        <w:rPr>
          <w:rStyle w:val="src1"/>
          <w:rFonts w:asciiTheme="minorHAnsi" w:hAnsiTheme="minorHAnsi"/>
          <w:smallCaps/>
          <w:sz w:val="22"/>
          <w:szCs w:val="22"/>
        </w:rPr>
      </w:pPr>
    </w:p>
    <w:p w14:paraId="10CDE950"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Moreira AL, Vogel JD, Baker M, Mor I, Zhang R, Fazio VF.  Does CT Influence the Decision to Perform Colectomy in Patients with Severe Ulcerative Colitis?  J </w:t>
      </w:r>
      <w:proofErr w:type="spellStart"/>
      <w:r w:rsidRPr="00597002">
        <w:rPr>
          <w:rStyle w:val="src1"/>
          <w:rFonts w:asciiTheme="minorHAnsi" w:hAnsiTheme="minorHAnsi"/>
          <w:smallCaps/>
          <w:sz w:val="22"/>
          <w:szCs w:val="22"/>
          <w:specVanish w:val="0"/>
        </w:rPr>
        <w:t>Gastrointest</w:t>
      </w:r>
      <w:proofErr w:type="spellEnd"/>
      <w:r w:rsidRPr="00597002">
        <w:rPr>
          <w:rStyle w:val="src1"/>
          <w:rFonts w:asciiTheme="minorHAnsi" w:hAnsiTheme="minorHAnsi"/>
          <w:smallCaps/>
          <w:sz w:val="22"/>
          <w:szCs w:val="22"/>
          <w:specVanish w:val="0"/>
        </w:rPr>
        <w:t xml:space="preserve"> Surg. 2009 Mar;13(3):504-7.</w:t>
      </w:r>
    </w:p>
    <w:p w14:paraId="467C5131" w14:textId="77777777" w:rsidR="00597002" w:rsidRPr="00597002" w:rsidRDefault="00597002" w:rsidP="00597002">
      <w:pPr>
        <w:pStyle w:val="ListParagraph"/>
        <w:rPr>
          <w:rStyle w:val="src1"/>
          <w:rFonts w:asciiTheme="minorHAnsi" w:hAnsiTheme="minorHAnsi"/>
          <w:smallCaps/>
          <w:sz w:val="22"/>
          <w:szCs w:val="22"/>
        </w:rPr>
      </w:pPr>
    </w:p>
    <w:p w14:paraId="2A43A84F"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Wick EC, Vogel JD., Church JM, Remzi F, Fazio VW.  Surgical Site Infections in a “High Outlier” Institution: Are Colorectal Surgeons to Blame?  Dis Colon Rectum. 2009 Mar;52(3):374-9.</w:t>
      </w:r>
    </w:p>
    <w:p w14:paraId="009C9A92" w14:textId="77777777" w:rsidR="00597002" w:rsidRPr="00597002" w:rsidRDefault="00597002" w:rsidP="00597002">
      <w:pPr>
        <w:pStyle w:val="ListParagraph"/>
        <w:rPr>
          <w:rStyle w:val="src1"/>
          <w:rFonts w:asciiTheme="minorHAnsi" w:hAnsiTheme="minorHAnsi"/>
          <w:smallCaps/>
          <w:sz w:val="22"/>
          <w:szCs w:val="22"/>
        </w:rPr>
      </w:pPr>
    </w:p>
    <w:p w14:paraId="12E28B8A"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Sanchez JA, Vogel JD, </w:t>
      </w:r>
      <w:proofErr w:type="spellStart"/>
      <w:r w:rsidRPr="00597002">
        <w:rPr>
          <w:rStyle w:val="src1"/>
          <w:rFonts w:asciiTheme="minorHAnsi" w:hAnsiTheme="minorHAnsi"/>
          <w:smallCaps/>
          <w:sz w:val="22"/>
          <w:szCs w:val="22"/>
          <w:specVanish w:val="0"/>
        </w:rPr>
        <w:t>Kalady</w:t>
      </w:r>
      <w:proofErr w:type="spellEnd"/>
      <w:r w:rsidRPr="00597002">
        <w:rPr>
          <w:rStyle w:val="src1"/>
          <w:rFonts w:asciiTheme="minorHAnsi" w:hAnsiTheme="minorHAnsi"/>
          <w:smallCaps/>
          <w:sz w:val="22"/>
          <w:szCs w:val="22"/>
          <w:specVanish w:val="0"/>
        </w:rPr>
        <w:t xml:space="preserve"> MF, Bronner MP, </w:t>
      </w:r>
      <w:proofErr w:type="spellStart"/>
      <w:r w:rsidRPr="00597002">
        <w:rPr>
          <w:rStyle w:val="src1"/>
          <w:rFonts w:asciiTheme="minorHAnsi" w:hAnsiTheme="minorHAnsi"/>
          <w:smallCaps/>
          <w:sz w:val="22"/>
          <w:szCs w:val="22"/>
          <w:specVanish w:val="0"/>
        </w:rPr>
        <w:t>Skacel</w:t>
      </w:r>
      <w:proofErr w:type="spellEnd"/>
      <w:r w:rsidRPr="00597002">
        <w:rPr>
          <w:rStyle w:val="src1"/>
          <w:rFonts w:asciiTheme="minorHAnsi" w:hAnsiTheme="minorHAnsi"/>
          <w:smallCaps/>
          <w:sz w:val="22"/>
          <w:szCs w:val="22"/>
          <w:specVanish w:val="0"/>
        </w:rPr>
        <w:t xml:space="preserve"> M, Church JM. Identifying Lynch Syndrome: We Are All Responsible.  Dis Colon Rectum. 2008 Dec;51(12):1750-6</w:t>
      </w:r>
    </w:p>
    <w:p w14:paraId="180FDEF7" w14:textId="77777777" w:rsidR="00597002" w:rsidRPr="00597002" w:rsidRDefault="00597002" w:rsidP="00597002">
      <w:pPr>
        <w:pStyle w:val="ListParagraph"/>
        <w:rPr>
          <w:rStyle w:val="src1"/>
          <w:rFonts w:asciiTheme="minorHAnsi" w:hAnsiTheme="minorHAnsi"/>
          <w:smallCaps/>
          <w:sz w:val="22"/>
          <w:szCs w:val="22"/>
        </w:rPr>
      </w:pPr>
    </w:p>
    <w:p w14:paraId="33E960B1"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Mor IJ, Vogel </w:t>
      </w:r>
      <w:proofErr w:type="gramStart"/>
      <w:r w:rsidRPr="00597002">
        <w:rPr>
          <w:rStyle w:val="src1"/>
          <w:rFonts w:asciiTheme="minorHAnsi" w:hAnsiTheme="minorHAnsi"/>
          <w:smallCaps/>
          <w:sz w:val="22"/>
          <w:szCs w:val="22"/>
          <w:specVanish w:val="0"/>
        </w:rPr>
        <w:t>JD,  Moreira</w:t>
      </w:r>
      <w:proofErr w:type="gramEnd"/>
      <w:r w:rsidRPr="00597002">
        <w:rPr>
          <w:rStyle w:val="src1"/>
          <w:rFonts w:asciiTheme="minorHAnsi" w:hAnsiTheme="minorHAnsi"/>
          <w:smallCaps/>
          <w:sz w:val="22"/>
          <w:szCs w:val="22"/>
          <w:specVanish w:val="0"/>
        </w:rPr>
        <w:t xml:space="preserve"> AL, Shen B, Hammel J, Remzi F.  Infliximab in Ulcerative Colitis Is Associated with an Increased Risk of Post-operative Complications after Restorative Proctocolectomy.  Dis Colon Rectum 2008 Aug;51(8):1202-7</w:t>
      </w:r>
    </w:p>
    <w:p w14:paraId="1B2F35EA" w14:textId="77777777" w:rsidR="00597002" w:rsidRPr="00597002" w:rsidRDefault="00597002" w:rsidP="00597002">
      <w:pPr>
        <w:pStyle w:val="ListParagraph"/>
        <w:rPr>
          <w:rStyle w:val="src1"/>
          <w:rFonts w:asciiTheme="minorHAnsi" w:hAnsiTheme="minorHAnsi"/>
          <w:smallCaps/>
          <w:sz w:val="22"/>
          <w:szCs w:val="22"/>
        </w:rPr>
      </w:pPr>
    </w:p>
    <w:p w14:paraId="7D341866"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Koh PK, Doumit J, Downs-Kelly E, Bronner MP, Salimi R, Fazio VW, Vogel JD.  Ileo-anal j-pouch cancer: an unusual case in an unusual location. Tech </w:t>
      </w:r>
      <w:proofErr w:type="spellStart"/>
      <w:r w:rsidRPr="00597002">
        <w:rPr>
          <w:rStyle w:val="src1"/>
          <w:rFonts w:asciiTheme="minorHAnsi" w:hAnsiTheme="minorHAnsi"/>
          <w:smallCaps/>
          <w:sz w:val="22"/>
          <w:szCs w:val="22"/>
          <w:specVanish w:val="0"/>
        </w:rPr>
        <w:t>Coloproctol</w:t>
      </w:r>
      <w:proofErr w:type="spellEnd"/>
      <w:r w:rsidRPr="00597002">
        <w:rPr>
          <w:rStyle w:val="src1"/>
          <w:rFonts w:asciiTheme="minorHAnsi" w:hAnsiTheme="minorHAnsi"/>
          <w:smallCaps/>
          <w:sz w:val="22"/>
          <w:szCs w:val="22"/>
          <w:specVanish w:val="0"/>
        </w:rPr>
        <w:t>. 2008 Jun 10</w:t>
      </w:r>
    </w:p>
    <w:p w14:paraId="52990710" w14:textId="77777777" w:rsidR="00597002" w:rsidRPr="00597002" w:rsidRDefault="00597002" w:rsidP="00597002">
      <w:pPr>
        <w:pStyle w:val="ListParagraph"/>
        <w:rPr>
          <w:rStyle w:val="src1"/>
          <w:rFonts w:asciiTheme="minorHAnsi" w:hAnsiTheme="minorHAnsi"/>
          <w:smallCaps/>
          <w:sz w:val="22"/>
          <w:szCs w:val="22"/>
        </w:rPr>
      </w:pPr>
    </w:p>
    <w:p w14:paraId="53B0D8BD"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Moreira A, Vogel JD, </w:t>
      </w:r>
      <w:proofErr w:type="spellStart"/>
      <w:r w:rsidRPr="00597002">
        <w:rPr>
          <w:rStyle w:val="src1"/>
          <w:rFonts w:asciiTheme="minorHAnsi" w:hAnsiTheme="minorHAnsi"/>
          <w:smallCaps/>
          <w:sz w:val="22"/>
          <w:szCs w:val="22"/>
          <w:specVanish w:val="0"/>
        </w:rPr>
        <w:t>Kalady</w:t>
      </w:r>
      <w:proofErr w:type="spellEnd"/>
      <w:r w:rsidRPr="00597002">
        <w:rPr>
          <w:rStyle w:val="src1"/>
          <w:rFonts w:asciiTheme="minorHAnsi" w:hAnsiTheme="minorHAnsi"/>
          <w:smallCaps/>
          <w:sz w:val="22"/>
          <w:szCs w:val="22"/>
          <w:specVanish w:val="0"/>
        </w:rPr>
        <w:t xml:space="preserve"> M, et al.  Fever Evaluations after Colorectal Surgery:  Identification of Risk Factors that Increase Yield and Decrease Cost.  Dis Colon and Rectum, 2008 May;51(5):508-13</w:t>
      </w:r>
    </w:p>
    <w:p w14:paraId="4277A207" w14:textId="77777777" w:rsidR="00597002" w:rsidRPr="00597002" w:rsidRDefault="00597002" w:rsidP="00597002">
      <w:pPr>
        <w:pStyle w:val="ListParagraph"/>
        <w:rPr>
          <w:rStyle w:val="src1"/>
          <w:rFonts w:asciiTheme="minorHAnsi" w:hAnsiTheme="minorHAnsi"/>
          <w:smallCaps/>
          <w:sz w:val="22"/>
          <w:szCs w:val="22"/>
        </w:rPr>
      </w:pPr>
    </w:p>
    <w:p w14:paraId="028FB872"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Vogel JD, Moreira A, Baker M, Hammel J, Einstein D, </w:t>
      </w:r>
      <w:proofErr w:type="spellStart"/>
      <w:r w:rsidRPr="00597002">
        <w:rPr>
          <w:rStyle w:val="src1"/>
          <w:rFonts w:asciiTheme="minorHAnsi" w:hAnsiTheme="minorHAnsi"/>
          <w:smallCaps/>
          <w:sz w:val="22"/>
          <w:szCs w:val="22"/>
          <w:specVanish w:val="0"/>
        </w:rPr>
        <w:t>Stocchi</w:t>
      </w:r>
      <w:proofErr w:type="spellEnd"/>
      <w:r w:rsidRPr="00597002">
        <w:rPr>
          <w:rStyle w:val="src1"/>
          <w:rFonts w:asciiTheme="minorHAnsi" w:hAnsiTheme="minorHAnsi"/>
          <w:smallCaps/>
          <w:sz w:val="22"/>
          <w:szCs w:val="22"/>
          <w:specVanish w:val="0"/>
        </w:rPr>
        <w:t xml:space="preserve"> L, Fazio V.  CT </w:t>
      </w:r>
      <w:proofErr w:type="spellStart"/>
      <w:r w:rsidRPr="00597002">
        <w:rPr>
          <w:rStyle w:val="src1"/>
          <w:rFonts w:asciiTheme="minorHAnsi" w:hAnsiTheme="minorHAnsi"/>
          <w:smallCaps/>
          <w:sz w:val="22"/>
          <w:szCs w:val="22"/>
          <w:specVanish w:val="0"/>
        </w:rPr>
        <w:t>enterography</w:t>
      </w:r>
      <w:proofErr w:type="spellEnd"/>
      <w:r w:rsidRPr="00597002">
        <w:rPr>
          <w:rStyle w:val="src1"/>
          <w:rFonts w:asciiTheme="minorHAnsi" w:hAnsiTheme="minorHAnsi"/>
          <w:smallCaps/>
          <w:sz w:val="22"/>
          <w:szCs w:val="22"/>
          <w:specVanish w:val="0"/>
        </w:rPr>
        <w:t xml:space="preserve"> for Crohn’s Disease: Accurate Preoperative Imaging.  Dis Colon and Rectum, 2007;50(11):1761-9.</w:t>
      </w:r>
    </w:p>
    <w:p w14:paraId="5EA38EFB" w14:textId="77777777" w:rsidR="00597002" w:rsidRPr="00597002" w:rsidRDefault="00597002" w:rsidP="00597002">
      <w:pPr>
        <w:pStyle w:val="ListParagraph"/>
        <w:rPr>
          <w:rStyle w:val="src1"/>
          <w:rFonts w:asciiTheme="minorHAnsi" w:hAnsiTheme="minorHAnsi"/>
          <w:smallCaps/>
          <w:sz w:val="22"/>
          <w:szCs w:val="22"/>
        </w:rPr>
      </w:pPr>
    </w:p>
    <w:p w14:paraId="43B11B69"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 xml:space="preserve">Fiocchi C, Ina K, Danese S, Leite AZ, Vogel JD.  Alterations of mesenchymal and endothelial cells in inflammatory bowel diseases.  Adv Exp Med Biol. </w:t>
      </w:r>
      <w:proofErr w:type="gramStart"/>
      <w:r w:rsidRPr="00597002">
        <w:rPr>
          <w:rStyle w:val="src1"/>
          <w:rFonts w:asciiTheme="minorHAnsi" w:hAnsiTheme="minorHAnsi"/>
          <w:smallCaps/>
          <w:sz w:val="22"/>
          <w:szCs w:val="22"/>
          <w:specVanish w:val="0"/>
        </w:rPr>
        <w:t>2006;579:168</w:t>
      </w:r>
      <w:proofErr w:type="gramEnd"/>
      <w:r w:rsidRPr="00597002">
        <w:rPr>
          <w:rStyle w:val="src1"/>
          <w:rFonts w:asciiTheme="minorHAnsi" w:hAnsiTheme="minorHAnsi"/>
          <w:smallCaps/>
          <w:sz w:val="22"/>
          <w:szCs w:val="22"/>
          <w:specVanish w:val="0"/>
        </w:rPr>
        <w:t>-76.</w:t>
      </w:r>
    </w:p>
    <w:p w14:paraId="7C756F05" w14:textId="77777777" w:rsidR="00597002" w:rsidRPr="00597002" w:rsidRDefault="00597002" w:rsidP="00597002">
      <w:pPr>
        <w:pStyle w:val="ListParagraph"/>
        <w:rPr>
          <w:rStyle w:val="src1"/>
          <w:rFonts w:asciiTheme="minorHAnsi" w:hAnsiTheme="minorHAnsi"/>
          <w:smallCaps/>
          <w:sz w:val="22"/>
          <w:szCs w:val="22"/>
        </w:rPr>
      </w:pPr>
    </w:p>
    <w:p w14:paraId="403117E4"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Vogel JD, West G, Danese S, de la Motte C, Phillips M, Strong SA, Willis J, Fiocchi C. CD40-mediated immune-nonimmune cell interactions trigger mucosal fibroblast chemokine production leading to T-cell microvascular transmigration.  Gastroenterology, 2004;126(1):63-80</w:t>
      </w:r>
    </w:p>
    <w:p w14:paraId="366E5015" w14:textId="77777777" w:rsidR="00597002" w:rsidRPr="00597002" w:rsidRDefault="00597002" w:rsidP="00597002">
      <w:pPr>
        <w:pStyle w:val="ListParagraph"/>
        <w:rPr>
          <w:rStyle w:val="src1"/>
          <w:rFonts w:asciiTheme="minorHAnsi" w:hAnsiTheme="minorHAnsi"/>
          <w:smallCaps/>
          <w:sz w:val="22"/>
          <w:szCs w:val="22"/>
        </w:rPr>
      </w:pPr>
    </w:p>
    <w:p w14:paraId="41030FB1"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Vogel JD, Yeo CJ.  Case Report: Choledochal Cyst or Pancreatic (Retention) Cyst?  J Gastrointestinal Surgery, 2003;7(6):754-7</w:t>
      </w:r>
    </w:p>
    <w:p w14:paraId="2D7DDFE1" w14:textId="77777777" w:rsidR="00597002" w:rsidRPr="00597002" w:rsidRDefault="00597002" w:rsidP="00597002">
      <w:pPr>
        <w:pStyle w:val="ListParagraph"/>
        <w:rPr>
          <w:rStyle w:val="src1"/>
          <w:rFonts w:asciiTheme="minorHAnsi" w:hAnsiTheme="minorHAnsi"/>
          <w:smallCaps/>
          <w:sz w:val="22"/>
          <w:szCs w:val="22"/>
        </w:rPr>
      </w:pPr>
    </w:p>
    <w:p w14:paraId="510287C4"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Danese S, de la Motte C, Sturm A, Vogel JD, West GA, Strong SA, Katz JA, Fiocchi C. Platelets Trigger a CD40-dependent inflammatory process in the microvasculature of inflammatory bowel disease patients.  Gastroenterology 2003;124(5):1249-64</w:t>
      </w:r>
    </w:p>
    <w:p w14:paraId="691F398D" w14:textId="77777777" w:rsidR="00597002" w:rsidRPr="00597002" w:rsidRDefault="00597002" w:rsidP="00597002">
      <w:pPr>
        <w:pStyle w:val="ListParagraph"/>
        <w:rPr>
          <w:rStyle w:val="src1"/>
          <w:rFonts w:asciiTheme="minorHAnsi" w:hAnsiTheme="minorHAnsi"/>
          <w:smallCaps/>
          <w:sz w:val="22"/>
          <w:szCs w:val="22"/>
        </w:rPr>
      </w:pPr>
    </w:p>
    <w:p w14:paraId="6DEFBDC5" w14:textId="77777777" w:rsid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Albo D, Berger DH, Vogel JD, Tuszynski GP. Thrombospondin-1 and Transforming Growth Factor Beta-1 Up-regulate Plasminogen Activator Inhibitor Type 1 in Pancreatic Cancer.  J Gastrointestinal Surgery 1999;3(4):411-417</w:t>
      </w:r>
    </w:p>
    <w:p w14:paraId="21502FD2" w14:textId="77777777" w:rsidR="00597002" w:rsidRPr="00597002" w:rsidRDefault="00597002" w:rsidP="00597002">
      <w:pPr>
        <w:pStyle w:val="ListParagraph"/>
        <w:rPr>
          <w:rStyle w:val="src1"/>
          <w:rFonts w:asciiTheme="minorHAnsi" w:hAnsiTheme="minorHAnsi"/>
          <w:smallCaps/>
          <w:sz w:val="22"/>
          <w:szCs w:val="22"/>
        </w:rPr>
      </w:pPr>
    </w:p>
    <w:p w14:paraId="1C474B81" w14:textId="77777777" w:rsidR="00522466" w:rsidRPr="00597002" w:rsidRDefault="00522466" w:rsidP="00690880">
      <w:pPr>
        <w:pStyle w:val="ListParagraph"/>
        <w:numPr>
          <w:ilvl w:val="0"/>
          <w:numId w:val="24"/>
        </w:numPr>
        <w:spacing w:before="0"/>
        <w:rPr>
          <w:rStyle w:val="src1"/>
          <w:rFonts w:asciiTheme="minorHAnsi" w:hAnsiTheme="minorHAnsi"/>
          <w:smallCaps/>
          <w:sz w:val="22"/>
          <w:szCs w:val="22"/>
        </w:rPr>
      </w:pPr>
      <w:r w:rsidRPr="00597002">
        <w:rPr>
          <w:rStyle w:val="src1"/>
          <w:rFonts w:asciiTheme="minorHAnsi" w:hAnsiTheme="minorHAnsi"/>
          <w:smallCaps/>
          <w:sz w:val="22"/>
          <w:szCs w:val="22"/>
          <w:specVanish w:val="0"/>
        </w:rPr>
        <w:t>Vogel JD, Brodsky JT. Extended Resection for Adenocarcinoma of the Body of the Pancreas.  Contemporary Surgery 1998;52(3): 205-207</w:t>
      </w:r>
    </w:p>
    <w:p w14:paraId="762860E3" w14:textId="77777777" w:rsidR="00522466" w:rsidRPr="00522466" w:rsidRDefault="00522466" w:rsidP="008C0FF1">
      <w:pPr>
        <w:spacing w:before="0"/>
        <w:contextualSpacing/>
        <w:rPr>
          <w:rStyle w:val="src1"/>
          <w:rFonts w:asciiTheme="minorHAnsi" w:hAnsiTheme="minorHAnsi"/>
          <w:smallCaps/>
          <w:sz w:val="22"/>
          <w:szCs w:val="22"/>
        </w:rPr>
      </w:pPr>
    </w:p>
    <w:p w14:paraId="0619DA2E" w14:textId="77777777" w:rsidR="00522466" w:rsidRPr="008C0FF1" w:rsidRDefault="00522466" w:rsidP="008C0FF1">
      <w:p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Publi</w:t>
      </w:r>
      <w:r w:rsidR="00481AAD">
        <w:rPr>
          <w:rStyle w:val="src1"/>
          <w:rFonts w:asciiTheme="minorHAnsi" w:hAnsiTheme="minorHAnsi"/>
          <w:smallCaps/>
          <w:sz w:val="22"/>
          <w:szCs w:val="22"/>
          <w:specVanish w:val="0"/>
        </w:rPr>
        <w:t>cations:  Book Chapters, other Non-Peer R</w:t>
      </w:r>
      <w:r w:rsidRPr="008C0FF1">
        <w:rPr>
          <w:rStyle w:val="src1"/>
          <w:rFonts w:asciiTheme="minorHAnsi" w:hAnsiTheme="minorHAnsi"/>
          <w:smallCaps/>
          <w:sz w:val="22"/>
          <w:szCs w:val="22"/>
          <w:specVanish w:val="0"/>
        </w:rPr>
        <w:t>eviewed</w:t>
      </w:r>
    </w:p>
    <w:p w14:paraId="28D3D7FA" w14:textId="77777777" w:rsidR="00EE18FF" w:rsidRPr="00EE18FF" w:rsidRDefault="00EE18FF" w:rsidP="00EE18FF">
      <w:pPr>
        <w:spacing w:before="0"/>
        <w:rPr>
          <w:rStyle w:val="src1"/>
          <w:rFonts w:asciiTheme="minorHAnsi" w:hAnsiTheme="minorHAnsi"/>
          <w:smallCaps/>
          <w:sz w:val="22"/>
          <w:szCs w:val="22"/>
        </w:rPr>
      </w:pPr>
    </w:p>
    <w:p w14:paraId="62114D50" w14:textId="77777777" w:rsidR="00715E29" w:rsidRPr="00715E29" w:rsidRDefault="00715E29" w:rsidP="00715E29">
      <w:pPr>
        <w:pStyle w:val="ListParagraph"/>
        <w:numPr>
          <w:ilvl w:val="0"/>
          <w:numId w:val="18"/>
        </w:numPr>
        <w:spacing w:before="0"/>
        <w:rPr>
          <w:rStyle w:val="src1"/>
          <w:rFonts w:asciiTheme="minorHAnsi" w:hAnsiTheme="minorHAnsi"/>
          <w:smallCaps/>
          <w:sz w:val="22"/>
          <w:szCs w:val="22"/>
        </w:rPr>
      </w:pPr>
      <w:r>
        <w:rPr>
          <w:rStyle w:val="src1"/>
          <w:rFonts w:asciiTheme="minorHAnsi" w:hAnsiTheme="minorHAnsi"/>
          <w:smallCaps/>
          <w:sz w:val="22"/>
          <w:szCs w:val="22"/>
          <w:specVanish w:val="0"/>
        </w:rPr>
        <w:t xml:space="preserve">Lai S and Vogel JD:   </w:t>
      </w:r>
      <w:r w:rsidRPr="00715E29">
        <w:rPr>
          <w:rStyle w:val="src1"/>
          <w:rFonts w:asciiTheme="minorHAnsi" w:hAnsiTheme="minorHAnsi"/>
          <w:smallCaps/>
          <w:sz w:val="22"/>
          <w:szCs w:val="22"/>
          <w:specVanish w:val="0"/>
        </w:rPr>
        <w:t>Deci</w:t>
      </w:r>
      <w:r>
        <w:rPr>
          <w:rStyle w:val="src1"/>
          <w:rFonts w:asciiTheme="minorHAnsi" w:hAnsiTheme="minorHAnsi"/>
          <w:smallCaps/>
          <w:sz w:val="22"/>
          <w:szCs w:val="22"/>
          <w:specVanish w:val="0"/>
        </w:rPr>
        <w:t xml:space="preserve">ding on an IRA vs. IPAA for FAP, in </w:t>
      </w:r>
      <w:r w:rsidRPr="00715E29">
        <w:rPr>
          <w:rStyle w:val="src1"/>
          <w:rFonts w:asciiTheme="minorHAnsi" w:hAnsiTheme="minorHAnsi"/>
          <w:smallCaps/>
          <w:sz w:val="22"/>
          <w:szCs w:val="22"/>
          <w:specVanish w:val="0"/>
        </w:rPr>
        <w:t xml:space="preserve">Difficult Decisions in Surgery: An Evidence-Based Approach. </w:t>
      </w:r>
      <w:r>
        <w:rPr>
          <w:rStyle w:val="src1"/>
          <w:rFonts w:asciiTheme="minorHAnsi" w:hAnsiTheme="minorHAnsi"/>
          <w:smallCaps/>
          <w:sz w:val="22"/>
          <w:szCs w:val="22"/>
          <w:specVanish w:val="0"/>
        </w:rPr>
        <w:t xml:space="preserve">Springer, 2023, </w:t>
      </w:r>
      <w:r>
        <w:rPr>
          <w:rStyle w:val="src1"/>
          <w:rFonts w:asciiTheme="minorHAnsi" w:hAnsiTheme="minorHAnsi"/>
          <w:i/>
          <w:smallCaps/>
          <w:sz w:val="22"/>
          <w:szCs w:val="22"/>
          <w:specVanish w:val="0"/>
        </w:rPr>
        <w:t>in press</w:t>
      </w:r>
      <w:r w:rsidRPr="00715E29">
        <w:rPr>
          <w:rStyle w:val="src1"/>
          <w:rFonts w:asciiTheme="minorHAnsi" w:hAnsiTheme="minorHAnsi"/>
          <w:smallCaps/>
          <w:sz w:val="22"/>
          <w:szCs w:val="22"/>
          <w:specVanish w:val="0"/>
        </w:rPr>
        <w:t xml:space="preserve"> </w:t>
      </w:r>
    </w:p>
    <w:p w14:paraId="4CCFD871" w14:textId="77777777" w:rsidR="00715E29" w:rsidRPr="007C098F" w:rsidRDefault="00715E29" w:rsidP="00715E29">
      <w:pPr>
        <w:pStyle w:val="ListParagraph"/>
        <w:numPr>
          <w:ilvl w:val="0"/>
          <w:numId w:val="18"/>
        </w:numPr>
        <w:spacing w:before="0"/>
        <w:rPr>
          <w:rStyle w:val="src1"/>
          <w:rFonts w:asciiTheme="minorHAnsi" w:hAnsiTheme="minorHAnsi"/>
          <w:smallCaps/>
          <w:sz w:val="22"/>
          <w:szCs w:val="22"/>
          <w:highlight w:val="yellow"/>
        </w:rPr>
      </w:pPr>
      <w:r w:rsidRPr="007C098F">
        <w:rPr>
          <w:rStyle w:val="src1"/>
          <w:rFonts w:asciiTheme="minorHAnsi" w:hAnsiTheme="minorHAnsi"/>
          <w:smallCaps/>
          <w:sz w:val="22"/>
          <w:szCs w:val="22"/>
          <w:highlight w:val="yellow"/>
          <w:specVanish w:val="0"/>
        </w:rPr>
        <w:t>Lai S and Vogel JD.  in  "McNally: GI Liver Secrets Plus, 6/e" to be published by Elsevier</w:t>
      </w:r>
    </w:p>
    <w:p w14:paraId="5CAF53D8" w14:textId="77777777" w:rsidR="00715E29" w:rsidRPr="00715E29" w:rsidRDefault="00715E29" w:rsidP="00715E29">
      <w:pPr>
        <w:pStyle w:val="ListParagraph"/>
        <w:spacing w:before="0"/>
        <w:rPr>
          <w:rStyle w:val="src1"/>
          <w:rFonts w:asciiTheme="minorHAnsi" w:hAnsiTheme="minorHAnsi"/>
          <w:smallCaps/>
          <w:sz w:val="22"/>
          <w:szCs w:val="22"/>
        </w:rPr>
      </w:pPr>
    </w:p>
    <w:p w14:paraId="4D307BC8" w14:textId="77777777" w:rsidR="00EE18FF" w:rsidRDefault="00EE18FF" w:rsidP="00EE18FF">
      <w:pPr>
        <w:pStyle w:val="ListParagraph"/>
        <w:numPr>
          <w:ilvl w:val="0"/>
          <w:numId w:val="18"/>
        </w:numPr>
        <w:spacing w:before="0"/>
        <w:rPr>
          <w:rStyle w:val="src1"/>
          <w:rFonts w:asciiTheme="minorHAnsi" w:hAnsiTheme="minorHAnsi"/>
          <w:smallCaps/>
          <w:sz w:val="22"/>
          <w:szCs w:val="22"/>
        </w:rPr>
      </w:pPr>
      <w:proofErr w:type="spellStart"/>
      <w:r>
        <w:rPr>
          <w:rStyle w:val="src1"/>
          <w:rFonts w:asciiTheme="minorHAnsi" w:hAnsiTheme="minorHAnsi"/>
          <w:smallCaps/>
          <w:sz w:val="22"/>
          <w:szCs w:val="22"/>
          <w:specVanish w:val="0"/>
        </w:rPr>
        <w:t>Gurland</w:t>
      </w:r>
      <w:proofErr w:type="spellEnd"/>
      <w:r>
        <w:rPr>
          <w:rStyle w:val="src1"/>
          <w:rFonts w:asciiTheme="minorHAnsi" w:hAnsiTheme="minorHAnsi"/>
          <w:smallCaps/>
          <w:sz w:val="22"/>
          <w:szCs w:val="22"/>
          <w:specVanish w:val="0"/>
        </w:rPr>
        <w:t xml:space="preserve"> B and Vogel JD.  Rectovaginal Fistula.  In Steele, Wexner, Maykel Eds.   ASCRS Textbook of Colon and Rectal Surgery, </w:t>
      </w:r>
      <w:r w:rsidR="0037331A">
        <w:rPr>
          <w:rStyle w:val="src1"/>
          <w:rFonts w:asciiTheme="minorHAnsi" w:hAnsiTheme="minorHAnsi"/>
          <w:smallCaps/>
          <w:sz w:val="22"/>
          <w:szCs w:val="22"/>
          <w:specVanish w:val="0"/>
        </w:rPr>
        <w:t>3</w:t>
      </w:r>
      <w:r w:rsidR="0037331A">
        <w:rPr>
          <w:rStyle w:val="src1"/>
          <w:rFonts w:asciiTheme="minorHAnsi" w:hAnsiTheme="minorHAnsi"/>
          <w:smallCaps/>
          <w:sz w:val="22"/>
          <w:szCs w:val="22"/>
          <w:vertAlign w:val="superscript"/>
          <w:specVanish w:val="0"/>
        </w:rPr>
        <w:t>rd</w:t>
      </w:r>
      <w:r>
        <w:rPr>
          <w:rStyle w:val="src1"/>
          <w:rFonts w:asciiTheme="minorHAnsi" w:hAnsiTheme="minorHAnsi"/>
          <w:smallCaps/>
          <w:sz w:val="22"/>
          <w:szCs w:val="22"/>
          <w:specVanish w:val="0"/>
        </w:rPr>
        <w:t xml:space="preserve"> Ed.  Springer, 2021</w:t>
      </w:r>
    </w:p>
    <w:p w14:paraId="58097A3A" w14:textId="77777777" w:rsidR="00EE18FF" w:rsidRDefault="00EE18FF" w:rsidP="00EE18FF">
      <w:pPr>
        <w:pStyle w:val="ListParagraph"/>
        <w:spacing w:before="0"/>
        <w:rPr>
          <w:rStyle w:val="src1"/>
          <w:rFonts w:asciiTheme="minorHAnsi" w:hAnsiTheme="minorHAnsi"/>
          <w:smallCaps/>
          <w:sz w:val="22"/>
          <w:szCs w:val="22"/>
        </w:rPr>
      </w:pPr>
    </w:p>
    <w:p w14:paraId="7EA2E35A" w14:textId="77777777" w:rsidR="00EE18FF" w:rsidRPr="00EE18FF" w:rsidRDefault="00EE18FF" w:rsidP="00EE18FF">
      <w:pPr>
        <w:pStyle w:val="ListParagraph"/>
        <w:numPr>
          <w:ilvl w:val="0"/>
          <w:numId w:val="18"/>
        </w:numPr>
        <w:spacing w:before="0"/>
        <w:rPr>
          <w:rStyle w:val="src1"/>
          <w:rFonts w:asciiTheme="minorHAnsi" w:hAnsiTheme="minorHAnsi"/>
          <w:smallCaps/>
          <w:sz w:val="22"/>
          <w:szCs w:val="22"/>
        </w:rPr>
      </w:pPr>
      <w:r>
        <w:rPr>
          <w:rStyle w:val="src1"/>
          <w:rFonts w:asciiTheme="minorHAnsi" w:hAnsiTheme="minorHAnsi"/>
          <w:smallCaps/>
          <w:sz w:val="22"/>
          <w:szCs w:val="22"/>
          <w:specVanish w:val="0"/>
        </w:rPr>
        <w:t xml:space="preserve">Vogel JD and </w:t>
      </w:r>
      <w:proofErr w:type="spellStart"/>
      <w:r>
        <w:rPr>
          <w:rStyle w:val="src1"/>
          <w:rFonts w:asciiTheme="minorHAnsi" w:hAnsiTheme="minorHAnsi"/>
          <w:smallCaps/>
          <w:sz w:val="22"/>
          <w:szCs w:val="22"/>
          <w:specVanish w:val="0"/>
        </w:rPr>
        <w:t>Berho</w:t>
      </w:r>
      <w:proofErr w:type="spellEnd"/>
      <w:r>
        <w:rPr>
          <w:rStyle w:val="src1"/>
          <w:rFonts w:asciiTheme="minorHAnsi" w:hAnsiTheme="minorHAnsi"/>
          <w:smallCaps/>
          <w:sz w:val="22"/>
          <w:szCs w:val="22"/>
          <w:specVanish w:val="0"/>
        </w:rPr>
        <w:t xml:space="preserve"> M.  </w:t>
      </w:r>
      <w:proofErr w:type="spellStart"/>
      <w:r>
        <w:rPr>
          <w:rStyle w:val="src1"/>
          <w:rFonts w:asciiTheme="minorHAnsi" w:hAnsiTheme="minorHAnsi"/>
          <w:smallCaps/>
          <w:sz w:val="22"/>
          <w:szCs w:val="22"/>
          <w:specVanish w:val="0"/>
        </w:rPr>
        <w:t>Inderterminate</w:t>
      </w:r>
      <w:proofErr w:type="spellEnd"/>
      <w:r>
        <w:rPr>
          <w:rStyle w:val="src1"/>
          <w:rFonts w:asciiTheme="minorHAnsi" w:hAnsiTheme="minorHAnsi"/>
          <w:smallCaps/>
          <w:sz w:val="22"/>
          <w:szCs w:val="22"/>
          <w:specVanish w:val="0"/>
        </w:rPr>
        <w:t xml:space="preserve"> Colitis.  In Steele, Wexner., Maykel Eds.  Clinical Decision Making in Colorectal Surgery, 2</w:t>
      </w:r>
      <w:r w:rsidRPr="00EE18FF">
        <w:rPr>
          <w:rStyle w:val="src1"/>
          <w:rFonts w:asciiTheme="minorHAnsi" w:hAnsiTheme="minorHAnsi"/>
          <w:smallCaps/>
          <w:sz w:val="22"/>
          <w:szCs w:val="22"/>
          <w:vertAlign w:val="superscript"/>
          <w:specVanish w:val="0"/>
        </w:rPr>
        <w:t>nd</w:t>
      </w:r>
      <w:r>
        <w:rPr>
          <w:rStyle w:val="src1"/>
          <w:rFonts w:asciiTheme="minorHAnsi" w:hAnsiTheme="minorHAnsi"/>
          <w:smallCaps/>
          <w:sz w:val="22"/>
          <w:szCs w:val="22"/>
          <w:specVanish w:val="0"/>
        </w:rPr>
        <w:t xml:space="preserve"> Ed.  Springer, 2020</w:t>
      </w:r>
    </w:p>
    <w:p w14:paraId="49F8DD32" w14:textId="77777777" w:rsidR="00EE18FF" w:rsidRDefault="00EE18FF" w:rsidP="00EE18FF">
      <w:pPr>
        <w:pStyle w:val="ListParagraph"/>
        <w:spacing w:before="0"/>
        <w:rPr>
          <w:rStyle w:val="src1"/>
          <w:rFonts w:asciiTheme="minorHAnsi" w:hAnsiTheme="minorHAnsi"/>
          <w:smallCaps/>
          <w:sz w:val="22"/>
          <w:szCs w:val="22"/>
        </w:rPr>
      </w:pPr>
    </w:p>
    <w:p w14:paraId="6B4A9769" w14:textId="77777777" w:rsidR="006E74DC" w:rsidRDefault="006E74DC" w:rsidP="008C0FF1">
      <w:pPr>
        <w:pStyle w:val="ListParagraph"/>
        <w:numPr>
          <w:ilvl w:val="0"/>
          <w:numId w:val="18"/>
        </w:numPr>
        <w:spacing w:before="0"/>
        <w:rPr>
          <w:rStyle w:val="src1"/>
          <w:rFonts w:asciiTheme="minorHAnsi" w:hAnsiTheme="minorHAnsi"/>
          <w:smallCaps/>
          <w:sz w:val="22"/>
          <w:szCs w:val="22"/>
        </w:rPr>
      </w:pPr>
      <w:r>
        <w:rPr>
          <w:rStyle w:val="src1"/>
          <w:rFonts w:asciiTheme="minorHAnsi" w:hAnsiTheme="minorHAnsi"/>
          <w:smallCaps/>
          <w:sz w:val="22"/>
          <w:szCs w:val="22"/>
          <w:specVanish w:val="0"/>
        </w:rPr>
        <w:t xml:space="preserve">Chapman BC and Vogel JD.  Ulcerative Colitis.  In McIntyre RC, </w:t>
      </w:r>
      <w:proofErr w:type="spellStart"/>
      <w:r>
        <w:rPr>
          <w:rStyle w:val="src1"/>
          <w:rFonts w:asciiTheme="minorHAnsi" w:hAnsiTheme="minorHAnsi"/>
          <w:smallCaps/>
          <w:sz w:val="22"/>
          <w:szCs w:val="22"/>
          <w:specVanish w:val="0"/>
        </w:rPr>
        <w:t>Schulick</w:t>
      </w:r>
      <w:proofErr w:type="spellEnd"/>
      <w:r>
        <w:rPr>
          <w:rStyle w:val="src1"/>
          <w:rFonts w:asciiTheme="minorHAnsi" w:hAnsiTheme="minorHAnsi"/>
          <w:smallCaps/>
          <w:sz w:val="22"/>
          <w:szCs w:val="22"/>
          <w:specVanish w:val="0"/>
        </w:rPr>
        <w:t xml:space="preserve"> RD (editors):  Surgical decision Making.  Elsevier, Philadelphia, 2020.</w:t>
      </w:r>
    </w:p>
    <w:p w14:paraId="279F8597" w14:textId="77777777" w:rsidR="003A7DE2" w:rsidRDefault="003A7DE2" w:rsidP="003A7DE2">
      <w:pPr>
        <w:pStyle w:val="ListParagraph"/>
        <w:spacing w:before="0"/>
        <w:rPr>
          <w:rStyle w:val="src1"/>
          <w:rFonts w:asciiTheme="minorHAnsi" w:hAnsiTheme="minorHAnsi"/>
          <w:smallCaps/>
          <w:sz w:val="22"/>
          <w:szCs w:val="22"/>
        </w:rPr>
      </w:pPr>
    </w:p>
    <w:p w14:paraId="2DD4C1CE" w14:textId="77777777" w:rsidR="006E74DC" w:rsidRDefault="006E74DC" w:rsidP="006E74DC">
      <w:pPr>
        <w:pStyle w:val="ListParagraph"/>
        <w:numPr>
          <w:ilvl w:val="0"/>
          <w:numId w:val="18"/>
        </w:numPr>
        <w:spacing w:before="0"/>
        <w:rPr>
          <w:rStyle w:val="src1"/>
          <w:rFonts w:asciiTheme="minorHAnsi" w:hAnsiTheme="minorHAnsi"/>
          <w:smallCaps/>
          <w:sz w:val="22"/>
          <w:szCs w:val="22"/>
        </w:rPr>
      </w:pPr>
      <w:r>
        <w:rPr>
          <w:rStyle w:val="src1"/>
          <w:rFonts w:asciiTheme="minorHAnsi" w:hAnsiTheme="minorHAnsi"/>
          <w:smallCaps/>
          <w:sz w:val="22"/>
          <w:szCs w:val="22"/>
          <w:specVanish w:val="0"/>
        </w:rPr>
        <w:t xml:space="preserve">Chapman BC and Vogel JD.  Rectal Cancer.  In McIntyre RC, </w:t>
      </w:r>
      <w:proofErr w:type="spellStart"/>
      <w:r>
        <w:rPr>
          <w:rStyle w:val="src1"/>
          <w:rFonts w:asciiTheme="minorHAnsi" w:hAnsiTheme="minorHAnsi"/>
          <w:smallCaps/>
          <w:sz w:val="22"/>
          <w:szCs w:val="22"/>
          <w:specVanish w:val="0"/>
        </w:rPr>
        <w:t>Schulick</w:t>
      </w:r>
      <w:proofErr w:type="spellEnd"/>
      <w:r>
        <w:rPr>
          <w:rStyle w:val="src1"/>
          <w:rFonts w:asciiTheme="minorHAnsi" w:hAnsiTheme="minorHAnsi"/>
          <w:smallCaps/>
          <w:sz w:val="22"/>
          <w:szCs w:val="22"/>
          <w:specVanish w:val="0"/>
        </w:rPr>
        <w:t xml:space="preserve"> RD (editors):  Surgical decision Making.  Elsevier, Philadelphia, 2020.</w:t>
      </w:r>
    </w:p>
    <w:p w14:paraId="561BCE68" w14:textId="77777777" w:rsidR="006E74DC" w:rsidRDefault="006E74DC" w:rsidP="006E74DC">
      <w:pPr>
        <w:pStyle w:val="ListParagraph"/>
        <w:spacing w:before="0"/>
        <w:rPr>
          <w:rStyle w:val="src1"/>
          <w:rFonts w:asciiTheme="minorHAnsi" w:hAnsiTheme="minorHAnsi"/>
          <w:smallCaps/>
          <w:sz w:val="22"/>
          <w:szCs w:val="22"/>
        </w:rPr>
      </w:pPr>
    </w:p>
    <w:p w14:paraId="03CA4C11" w14:textId="77777777" w:rsidR="006E74DC" w:rsidRDefault="006E74DC" w:rsidP="006E74DC">
      <w:pPr>
        <w:pStyle w:val="ListParagraph"/>
        <w:numPr>
          <w:ilvl w:val="0"/>
          <w:numId w:val="18"/>
        </w:numPr>
        <w:spacing w:before="0"/>
        <w:rPr>
          <w:rStyle w:val="src1"/>
          <w:rFonts w:asciiTheme="minorHAnsi" w:hAnsiTheme="minorHAnsi"/>
          <w:smallCaps/>
          <w:sz w:val="22"/>
          <w:szCs w:val="22"/>
        </w:rPr>
      </w:pPr>
      <w:r>
        <w:rPr>
          <w:rStyle w:val="src1"/>
          <w:rFonts w:asciiTheme="minorHAnsi" w:hAnsiTheme="minorHAnsi"/>
          <w:smallCaps/>
          <w:sz w:val="22"/>
          <w:szCs w:val="22"/>
          <w:specVanish w:val="0"/>
        </w:rPr>
        <w:t>Chapman BC and Vogel JD.  Anorectal Abscess and Fistula-in-</w:t>
      </w:r>
      <w:proofErr w:type="spellStart"/>
      <w:r>
        <w:rPr>
          <w:rStyle w:val="src1"/>
          <w:rFonts w:asciiTheme="minorHAnsi" w:hAnsiTheme="minorHAnsi"/>
          <w:smallCaps/>
          <w:sz w:val="22"/>
          <w:szCs w:val="22"/>
          <w:specVanish w:val="0"/>
        </w:rPr>
        <w:t>ano</w:t>
      </w:r>
      <w:proofErr w:type="spellEnd"/>
      <w:r>
        <w:rPr>
          <w:rStyle w:val="src1"/>
          <w:rFonts w:asciiTheme="minorHAnsi" w:hAnsiTheme="minorHAnsi"/>
          <w:smallCaps/>
          <w:sz w:val="22"/>
          <w:szCs w:val="22"/>
          <w:specVanish w:val="0"/>
        </w:rPr>
        <w:t xml:space="preserve">.  In McIntyre RC, </w:t>
      </w:r>
      <w:proofErr w:type="spellStart"/>
      <w:r>
        <w:rPr>
          <w:rStyle w:val="src1"/>
          <w:rFonts w:asciiTheme="minorHAnsi" w:hAnsiTheme="minorHAnsi"/>
          <w:smallCaps/>
          <w:sz w:val="22"/>
          <w:szCs w:val="22"/>
          <w:specVanish w:val="0"/>
        </w:rPr>
        <w:t>Schulick</w:t>
      </w:r>
      <w:proofErr w:type="spellEnd"/>
      <w:r>
        <w:rPr>
          <w:rStyle w:val="src1"/>
          <w:rFonts w:asciiTheme="minorHAnsi" w:hAnsiTheme="minorHAnsi"/>
          <w:smallCaps/>
          <w:sz w:val="22"/>
          <w:szCs w:val="22"/>
          <w:specVanish w:val="0"/>
        </w:rPr>
        <w:t xml:space="preserve"> RD (editors):  Surgical decision Making.  Elsevier, Philadelphia, 2020.</w:t>
      </w:r>
    </w:p>
    <w:p w14:paraId="02D4EB51" w14:textId="77777777" w:rsidR="006E74DC" w:rsidRPr="006E74DC" w:rsidRDefault="006E74DC" w:rsidP="006E74DC">
      <w:pPr>
        <w:pStyle w:val="ListParagraph"/>
        <w:spacing w:before="0"/>
        <w:rPr>
          <w:rStyle w:val="src1"/>
          <w:rFonts w:asciiTheme="minorHAnsi" w:hAnsiTheme="minorHAnsi"/>
          <w:smallCaps/>
          <w:sz w:val="22"/>
          <w:szCs w:val="22"/>
        </w:rPr>
      </w:pPr>
    </w:p>
    <w:p w14:paraId="3D542C50" w14:textId="77777777" w:rsidR="006115BF" w:rsidRPr="006115BF" w:rsidRDefault="006115BF" w:rsidP="006115BF">
      <w:pPr>
        <w:pStyle w:val="ListParagraph"/>
        <w:numPr>
          <w:ilvl w:val="0"/>
          <w:numId w:val="18"/>
        </w:numPr>
        <w:spacing w:before="0"/>
        <w:rPr>
          <w:rStyle w:val="src1"/>
          <w:rFonts w:asciiTheme="minorHAnsi" w:hAnsiTheme="minorHAnsi"/>
          <w:smallCaps/>
          <w:sz w:val="22"/>
          <w:szCs w:val="22"/>
        </w:rPr>
      </w:pPr>
      <w:r>
        <w:rPr>
          <w:rStyle w:val="src1"/>
          <w:rFonts w:asciiTheme="minorHAnsi" w:hAnsiTheme="minorHAnsi"/>
          <w:smallCaps/>
          <w:sz w:val="22"/>
          <w:szCs w:val="22"/>
          <w:specVanish w:val="0"/>
        </w:rPr>
        <w:t>Vogel JD and Carol-Ann Vasilevsky.  Anorectal Abscess and Fistula-in-</w:t>
      </w:r>
      <w:proofErr w:type="spellStart"/>
      <w:r>
        <w:rPr>
          <w:rStyle w:val="src1"/>
          <w:rFonts w:asciiTheme="minorHAnsi" w:hAnsiTheme="minorHAnsi"/>
          <w:smallCaps/>
          <w:sz w:val="22"/>
          <w:szCs w:val="22"/>
          <w:specVanish w:val="0"/>
        </w:rPr>
        <w:t>ano</w:t>
      </w:r>
      <w:proofErr w:type="spellEnd"/>
      <w:r>
        <w:rPr>
          <w:rStyle w:val="src1"/>
          <w:rFonts w:asciiTheme="minorHAnsi" w:hAnsiTheme="minorHAnsi"/>
          <w:smallCaps/>
          <w:sz w:val="22"/>
          <w:szCs w:val="22"/>
          <w:specVanish w:val="0"/>
        </w:rPr>
        <w:t>.  In</w:t>
      </w:r>
      <w:r w:rsidRPr="006115BF">
        <w:rPr>
          <w:rStyle w:val="src1"/>
          <w:rFonts w:asciiTheme="minorHAnsi" w:hAnsiTheme="minorHAnsi"/>
          <w:smallCaps/>
          <w:sz w:val="22"/>
          <w:szCs w:val="22"/>
          <w:specVanish w:val="0"/>
        </w:rPr>
        <w:t xml:space="preserve">: Beck, David E., Steele, Scott R., Wexner, Steven D. (Eds.) </w:t>
      </w:r>
      <w:r>
        <w:rPr>
          <w:rStyle w:val="src1"/>
          <w:rFonts w:asciiTheme="minorHAnsi" w:hAnsiTheme="minorHAnsi"/>
          <w:smallCaps/>
          <w:sz w:val="22"/>
          <w:szCs w:val="22"/>
          <w:specVanish w:val="0"/>
        </w:rPr>
        <w:t xml:space="preserve"> </w:t>
      </w:r>
      <w:r w:rsidRPr="006115BF">
        <w:rPr>
          <w:rStyle w:val="src1"/>
          <w:rFonts w:asciiTheme="minorHAnsi" w:hAnsiTheme="minorHAnsi"/>
          <w:smallCaps/>
          <w:sz w:val="22"/>
          <w:szCs w:val="22"/>
          <w:specVanish w:val="0"/>
        </w:rPr>
        <w:t>Fundamentals of Anorectal Surgery</w:t>
      </w:r>
      <w:r>
        <w:rPr>
          <w:rStyle w:val="src1"/>
          <w:rFonts w:asciiTheme="minorHAnsi" w:hAnsiTheme="minorHAnsi"/>
          <w:smallCaps/>
          <w:sz w:val="22"/>
          <w:szCs w:val="22"/>
          <w:specVanish w:val="0"/>
        </w:rPr>
        <w:t>.  Springer, New York, 2019</w:t>
      </w:r>
    </w:p>
    <w:p w14:paraId="6134C125" w14:textId="77777777" w:rsidR="006115BF" w:rsidRPr="006115BF" w:rsidRDefault="006115BF" w:rsidP="006115BF">
      <w:pPr>
        <w:spacing w:before="0"/>
        <w:ind w:left="360"/>
        <w:rPr>
          <w:rStyle w:val="src1"/>
          <w:rFonts w:asciiTheme="minorHAnsi" w:hAnsiTheme="minorHAnsi"/>
          <w:smallCaps/>
          <w:sz w:val="22"/>
          <w:szCs w:val="22"/>
        </w:rPr>
      </w:pPr>
    </w:p>
    <w:p w14:paraId="3FE28F3E" w14:textId="77777777" w:rsidR="00983889" w:rsidRDefault="00983889" w:rsidP="008C0FF1">
      <w:pPr>
        <w:pStyle w:val="ListParagraph"/>
        <w:numPr>
          <w:ilvl w:val="0"/>
          <w:numId w:val="18"/>
        </w:numPr>
        <w:spacing w:before="0"/>
        <w:rPr>
          <w:rStyle w:val="src1"/>
          <w:rFonts w:asciiTheme="minorHAnsi" w:hAnsiTheme="minorHAnsi"/>
          <w:smallCaps/>
          <w:sz w:val="22"/>
          <w:szCs w:val="22"/>
        </w:rPr>
      </w:pPr>
      <w:r>
        <w:rPr>
          <w:rStyle w:val="src1"/>
          <w:rFonts w:asciiTheme="minorHAnsi" w:hAnsiTheme="minorHAnsi"/>
          <w:smallCaps/>
          <w:sz w:val="22"/>
          <w:szCs w:val="22"/>
          <w:specVanish w:val="0"/>
        </w:rPr>
        <w:t>George B, Guy R, Jones J, Vogel J (Editors):  Colorectal Surgery:  Clinical Care and Management. Wiley Blackwell, 2016</w:t>
      </w:r>
    </w:p>
    <w:p w14:paraId="719E1F74" w14:textId="77777777" w:rsidR="00AF7038" w:rsidRDefault="00AF7038" w:rsidP="00AF7038">
      <w:pPr>
        <w:pStyle w:val="ListParagraph"/>
        <w:spacing w:before="0"/>
        <w:rPr>
          <w:rStyle w:val="src1"/>
          <w:rFonts w:asciiTheme="minorHAnsi" w:hAnsiTheme="minorHAnsi"/>
          <w:smallCaps/>
          <w:sz w:val="22"/>
          <w:szCs w:val="22"/>
        </w:rPr>
      </w:pPr>
    </w:p>
    <w:p w14:paraId="5A298E7D" w14:textId="77777777" w:rsidR="00AF7038" w:rsidRPr="006A0151" w:rsidRDefault="00AF7038" w:rsidP="00AF7038">
      <w:pPr>
        <w:pStyle w:val="ListParagraph"/>
        <w:numPr>
          <w:ilvl w:val="0"/>
          <w:numId w:val="18"/>
        </w:numPr>
        <w:rPr>
          <w:rStyle w:val="src1"/>
          <w:rFonts w:asciiTheme="minorHAnsi" w:hAnsiTheme="minorHAnsi"/>
          <w:smallCaps/>
          <w:sz w:val="22"/>
          <w:szCs w:val="22"/>
        </w:rPr>
      </w:pPr>
      <w:r w:rsidRPr="006A0151">
        <w:rPr>
          <w:rStyle w:val="src1"/>
          <w:rFonts w:asciiTheme="minorHAnsi" w:hAnsiTheme="minorHAnsi"/>
          <w:smallCaps/>
          <w:sz w:val="22"/>
          <w:szCs w:val="22"/>
          <w:specVanish w:val="0"/>
        </w:rPr>
        <w:t xml:space="preserve">Martin ST, Vogel JD. Restorative procedures in colonic </w:t>
      </w:r>
      <w:proofErr w:type="spellStart"/>
      <w:r w:rsidRPr="006A0151">
        <w:rPr>
          <w:rStyle w:val="src1"/>
          <w:rFonts w:asciiTheme="minorHAnsi" w:hAnsiTheme="minorHAnsi"/>
          <w:smallCaps/>
          <w:sz w:val="22"/>
          <w:szCs w:val="22"/>
          <w:specVanish w:val="0"/>
        </w:rPr>
        <w:t>crohn</w:t>
      </w:r>
      <w:proofErr w:type="spellEnd"/>
      <w:r w:rsidRPr="006A0151">
        <w:rPr>
          <w:rStyle w:val="src1"/>
          <w:rFonts w:asciiTheme="minorHAnsi" w:hAnsiTheme="minorHAnsi"/>
          <w:smallCaps/>
          <w:sz w:val="22"/>
          <w:szCs w:val="22"/>
          <w:specVanish w:val="0"/>
        </w:rPr>
        <w:t xml:space="preserve"> disease.</w:t>
      </w:r>
      <w:r>
        <w:rPr>
          <w:rStyle w:val="src1"/>
          <w:rFonts w:asciiTheme="minorHAnsi" w:hAnsiTheme="minorHAnsi"/>
          <w:smallCaps/>
          <w:sz w:val="22"/>
          <w:szCs w:val="22"/>
          <w:specVanish w:val="0"/>
        </w:rPr>
        <w:t xml:space="preserve"> Clin Colon Rectal Surg. 2013 </w:t>
      </w:r>
      <w:r w:rsidRPr="006A0151">
        <w:rPr>
          <w:rStyle w:val="src1"/>
          <w:rFonts w:asciiTheme="minorHAnsi" w:hAnsiTheme="minorHAnsi"/>
          <w:smallCaps/>
          <w:sz w:val="22"/>
          <w:szCs w:val="22"/>
          <w:specVanish w:val="0"/>
        </w:rPr>
        <w:t>;26(2):100-5</w:t>
      </w:r>
    </w:p>
    <w:p w14:paraId="074C3A3D" w14:textId="77777777" w:rsidR="00AF7038" w:rsidRDefault="00AF7038" w:rsidP="00AF7038">
      <w:pPr>
        <w:pStyle w:val="ListParagraph"/>
        <w:rPr>
          <w:rStyle w:val="src1"/>
          <w:rFonts w:asciiTheme="minorHAnsi" w:hAnsiTheme="minorHAnsi"/>
          <w:smallCaps/>
          <w:sz w:val="22"/>
          <w:szCs w:val="22"/>
        </w:rPr>
      </w:pPr>
    </w:p>
    <w:p w14:paraId="1262EE0F" w14:textId="77777777" w:rsidR="00AF7038" w:rsidRPr="006A0151" w:rsidRDefault="00AF7038" w:rsidP="00AF7038">
      <w:pPr>
        <w:pStyle w:val="ListParagraph"/>
        <w:numPr>
          <w:ilvl w:val="0"/>
          <w:numId w:val="18"/>
        </w:numPr>
        <w:rPr>
          <w:rStyle w:val="src1"/>
          <w:rFonts w:asciiTheme="minorHAnsi" w:hAnsiTheme="minorHAnsi"/>
          <w:smallCaps/>
          <w:sz w:val="22"/>
          <w:szCs w:val="22"/>
        </w:rPr>
      </w:pPr>
      <w:r w:rsidRPr="006A0151">
        <w:rPr>
          <w:rStyle w:val="src1"/>
          <w:rFonts w:asciiTheme="minorHAnsi" w:hAnsiTheme="minorHAnsi"/>
          <w:smallCaps/>
          <w:sz w:val="22"/>
          <w:szCs w:val="22"/>
          <w:specVanish w:val="0"/>
        </w:rPr>
        <w:t xml:space="preserve">Ahmed Ali U, Vogel JD. </w:t>
      </w:r>
      <w:r>
        <w:rPr>
          <w:rStyle w:val="src1"/>
          <w:rFonts w:asciiTheme="minorHAnsi" w:hAnsiTheme="minorHAnsi"/>
          <w:smallCaps/>
          <w:sz w:val="22"/>
          <w:szCs w:val="22"/>
          <w:specVanish w:val="0"/>
        </w:rPr>
        <w:t xml:space="preserve"> </w:t>
      </w:r>
      <w:r w:rsidRPr="006A0151">
        <w:rPr>
          <w:rStyle w:val="src1"/>
          <w:rFonts w:asciiTheme="minorHAnsi" w:hAnsiTheme="minorHAnsi"/>
          <w:smallCaps/>
          <w:sz w:val="22"/>
          <w:szCs w:val="22"/>
          <w:specVanish w:val="0"/>
        </w:rPr>
        <w:t>Safety of surgical resident training.</w:t>
      </w:r>
      <w:r>
        <w:rPr>
          <w:rStyle w:val="src1"/>
          <w:rFonts w:asciiTheme="minorHAnsi" w:hAnsiTheme="minorHAnsi"/>
          <w:smallCaps/>
          <w:sz w:val="22"/>
          <w:szCs w:val="22"/>
          <w:specVanish w:val="0"/>
        </w:rPr>
        <w:t xml:space="preserve"> </w:t>
      </w:r>
      <w:r w:rsidRPr="006A0151">
        <w:rPr>
          <w:rStyle w:val="src1"/>
          <w:rFonts w:asciiTheme="minorHAnsi" w:hAnsiTheme="minorHAnsi"/>
          <w:smallCaps/>
          <w:sz w:val="22"/>
          <w:szCs w:val="22"/>
          <w:specVanish w:val="0"/>
        </w:rPr>
        <w:t>Adv Surg. 2013;47:45-57</w:t>
      </w:r>
    </w:p>
    <w:p w14:paraId="78537C41" w14:textId="77777777" w:rsidR="00983889" w:rsidRPr="00AF7038" w:rsidRDefault="00983889" w:rsidP="00AF7038">
      <w:pPr>
        <w:spacing w:before="0"/>
        <w:rPr>
          <w:rStyle w:val="src1"/>
          <w:rFonts w:asciiTheme="minorHAnsi" w:hAnsiTheme="minorHAnsi"/>
          <w:smallCaps/>
          <w:sz w:val="22"/>
          <w:szCs w:val="22"/>
        </w:rPr>
      </w:pPr>
    </w:p>
    <w:p w14:paraId="35D2BC68" w14:textId="77777777" w:rsidR="00891540" w:rsidRDefault="00891540"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 xml:space="preserve">Martin ST, Vogel JD.  </w:t>
      </w:r>
      <w:r>
        <w:rPr>
          <w:rStyle w:val="src1"/>
          <w:rFonts w:asciiTheme="minorHAnsi" w:hAnsiTheme="minorHAnsi"/>
          <w:smallCaps/>
          <w:sz w:val="22"/>
          <w:szCs w:val="22"/>
          <w:specVanish w:val="0"/>
        </w:rPr>
        <w:t>Restorative Procedures in Colonic Crohn Disease.  Clinics in Colon &amp; Rectal Surgery 2013:26(2);100-5</w:t>
      </w:r>
    </w:p>
    <w:p w14:paraId="70929FBF" w14:textId="77777777" w:rsidR="00891540" w:rsidRDefault="00891540" w:rsidP="00891540">
      <w:pPr>
        <w:pStyle w:val="ListParagraph"/>
        <w:spacing w:before="0"/>
        <w:rPr>
          <w:rStyle w:val="src1"/>
          <w:rFonts w:asciiTheme="minorHAnsi" w:hAnsiTheme="minorHAnsi"/>
          <w:smallCaps/>
          <w:sz w:val="22"/>
          <w:szCs w:val="22"/>
        </w:rPr>
      </w:pPr>
    </w:p>
    <w:p w14:paraId="4407448B" w14:textId="77777777" w:rsidR="00522466" w:rsidRPr="008C0FF1"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 xml:space="preserve">Martin ST, Vogel JD.  Intestinal stomas: indications, management, and complications. Adv Surg. </w:t>
      </w:r>
      <w:proofErr w:type="gramStart"/>
      <w:r w:rsidRPr="008C0FF1">
        <w:rPr>
          <w:rStyle w:val="src1"/>
          <w:rFonts w:asciiTheme="minorHAnsi" w:hAnsiTheme="minorHAnsi"/>
          <w:smallCaps/>
          <w:sz w:val="22"/>
          <w:szCs w:val="22"/>
          <w:specVanish w:val="0"/>
        </w:rPr>
        <w:t>2012;46:19</w:t>
      </w:r>
      <w:proofErr w:type="gramEnd"/>
      <w:r w:rsidRPr="008C0FF1">
        <w:rPr>
          <w:rStyle w:val="src1"/>
          <w:rFonts w:asciiTheme="minorHAnsi" w:hAnsiTheme="minorHAnsi"/>
          <w:smallCaps/>
          <w:sz w:val="22"/>
          <w:szCs w:val="22"/>
          <w:specVanish w:val="0"/>
        </w:rPr>
        <w:t>-49.</w:t>
      </w:r>
    </w:p>
    <w:p w14:paraId="65DD6089" w14:textId="77777777" w:rsidR="00522466" w:rsidRPr="00522466" w:rsidRDefault="00522466" w:rsidP="008C0FF1">
      <w:pPr>
        <w:spacing w:before="0"/>
        <w:contextualSpacing/>
        <w:rPr>
          <w:rStyle w:val="src1"/>
          <w:rFonts w:asciiTheme="minorHAnsi" w:hAnsiTheme="minorHAnsi"/>
          <w:smallCaps/>
          <w:sz w:val="22"/>
          <w:szCs w:val="22"/>
        </w:rPr>
      </w:pPr>
    </w:p>
    <w:p w14:paraId="78CD5204" w14:textId="77777777" w:rsidR="00522466"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 xml:space="preserve">Martin ST and Vogel JD.  Complicated Diverticulitis.  In Dimick JB, Upchurch GR, and </w:t>
      </w:r>
      <w:proofErr w:type="spellStart"/>
      <w:r w:rsidRPr="008C0FF1">
        <w:rPr>
          <w:rStyle w:val="src1"/>
          <w:rFonts w:asciiTheme="minorHAnsi" w:hAnsiTheme="minorHAnsi"/>
          <w:smallCaps/>
          <w:sz w:val="22"/>
          <w:szCs w:val="22"/>
          <w:specVanish w:val="0"/>
        </w:rPr>
        <w:t>Sonnenday</w:t>
      </w:r>
      <w:proofErr w:type="spellEnd"/>
      <w:r w:rsidRPr="008C0FF1">
        <w:rPr>
          <w:rStyle w:val="src1"/>
          <w:rFonts w:asciiTheme="minorHAnsi" w:hAnsiTheme="minorHAnsi"/>
          <w:smallCaps/>
          <w:sz w:val="22"/>
          <w:szCs w:val="22"/>
          <w:specVanish w:val="0"/>
        </w:rPr>
        <w:t xml:space="preserve"> CJ, eds.  Clinical Scenarios in Surgery.  Wolters Kluwer </w:t>
      </w:r>
      <w:proofErr w:type="spellStart"/>
      <w:r w:rsidRPr="008C0FF1">
        <w:rPr>
          <w:rStyle w:val="src1"/>
          <w:rFonts w:asciiTheme="minorHAnsi" w:hAnsiTheme="minorHAnsi"/>
          <w:smallCaps/>
          <w:sz w:val="22"/>
          <w:szCs w:val="22"/>
          <w:specVanish w:val="0"/>
        </w:rPr>
        <w:t>Liipincott</w:t>
      </w:r>
      <w:proofErr w:type="spellEnd"/>
      <w:r w:rsidRPr="008C0FF1">
        <w:rPr>
          <w:rStyle w:val="src1"/>
          <w:rFonts w:asciiTheme="minorHAnsi" w:hAnsiTheme="minorHAnsi"/>
          <w:smallCaps/>
          <w:sz w:val="22"/>
          <w:szCs w:val="22"/>
          <w:specVanish w:val="0"/>
        </w:rPr>
        <w:t xml:space="preserve"> Williams and Wilkins, </w:t>
      </w:r>
      <w:r w:rsidR="006E74DC" w:rsidRPr="008C0FF1">
        <w:rPr>
          <w:rStyle w:val="src1"/>
          <w:rFonts w:asciiTheme="minorHAnsi" w:hAnsiTheme="minorHAnsi"/>
          <w:smallCaps/>
          <w:sz w:val="22"/>
          <w:szCs w:val="22"/>
          <w:specVanish w:val="0"/>
        </w:rPr>
        <w:t xml:space="preserve">Philadelphia, </w:t>
      </w:r>
      <w:r w:rsidRPr="008C0FF1">
        <w:rPr>
          <w:rStyle w:val="src1"/>
          <w:rFonts w:asciiTheme="minorHAnsi" w:hAnsiTheme="minorHAnsi"/>
          <w:smallCaps/>
          <w:sz w:val="22"/>
          <w:szCs w:val="22"/>
          <w:specVanish w:val="0"/>
        </w:rPr>
        <w:t>2012.</w:t>
      </w:r>
      <w:r w:rsidRPr="008C0FF1">
        <w:rPr>
          <w:rStyle w:val="src1"/>
          <w:rFonts w:asciiTheme="minorHAnsi" w:hAnsiTheme="minorHAnsi"/>
          <w:smallCaps/>
          <w:sz w:val="22"/>
          <w:szCs w:val="22"/>
          <w:specVanish w:val="0"/>
        </w:rPr>
        <w:tab/>
      </w:r>
    </w:p>
    <w:p w14:paraId="77D05305" w14:textId="77777777" w:rsidR="003B3334" w:rsidRPr="003B3334" w:rsidRDefault="003B3334" w:rsidP="003B3334">
      <w:pPr>
        <w:pStyle w:val="ListParagraph"/>
        <w:rPr>
          <w:rStyle w:val="src1"/>
          <w:rFonts w:asciiTheme="minorHAnsi" w:hAnsiTheme="minorHAnsi"/>
          <w:smallCaps/>
          <w:sz w:val="22"/>
          <w:szCs w:val="22"/>
        </w:rPr>
      </w:pPr>
    </w:p>
    <w:p w14:paraId="0E0DD27E" w14:textId="77777777" w:rsidR="003B3334" w:rsidRPr="008C0FF1" w:rsidRDefault="003B3334" w:rsidP="003B3334">
      <w:pPr>
        <w:pStyle w:val="ListParagraph"/>
        <w:numPr>
          <w:ilvl w:val="0"/>
          <w:numId w:val="18"/>
        </w:numPr>
        <w:spacing w:before="0"/>
        <w:rPr>
          <w:rStyle w:val="src1"/>
          <w:rFonts w:asciiTheme="minorHAnsi" w:hAnsiTheme="minorHAnsi"/>
          <w:smallCaps/>
          <w:sz w:val="22"/>
          <w:szCs w:val="22"/>
        </w:rPr>
      </w:pPr>
      <w:r>
        <w:rPr>
          <w:rStyle w:val="src1"/>
          <w:rFonts w:asciiTheme="minorHAnsi" w:hAnsiTheme="minorHAnsi"/>
          <w:smallCaps/>
          <w:sz w:val="22"/>
          <w:szCs w:val="22"/>
          <w:specVanish w:val="0"/>
        </w:rPr>
        <w:t xml:space="preserve">Vogel, JD.  </w:t>
      </w:r>
      <w:r w:rsidRPr="003B3334">
        <w:rPr>
          <w:rStyle w:val="src1"/>
          <w:rFonts w:asciiTheme="minorHAnsi" w:hAnsiTheme="minorHAnsi"/>
          <w:smallCaps/>
          <w:sz w:val="22"/>
          <w:szCs w:val="22"/>
          <w:specVanish w:val="0"/>
        </w:rPr>
        <w:t>Smart Surgeons Sharp Decisions: Cognitive Skills to Avoid Errors &amp; Achieve Results</w:t>
      </w:r>
      <w:r>
        <w:rPr>
          <w:rStyle w:val="src1"/>
          <w:rFonts w:asciiTheme="minorHAnsi" w:hAnsiTheme="minorHAnsi"/>
          <w:smallCaps/>
          <w:sz w:val="22"/>
          <w:szCs w:val="22"/>
          <w:specVanish w:val="0"/>
        </w:rPr>
        <w:t>.  Dis Colon and Rectum 2012, 55:E1</w:t>
      </w:r>
    </w:p>
    <w:p w14:paraId="4350E000" w14:textId="77777777" w:rsidR="00522466" w:rsidRPr="00522466" w:rsidRDefault="00522466" w:rsidP="008C0FF1">
      <w:pPr>
        <w:spacing w:before="0"/>
        <w:ind w:firstLine="1440"/>
        <w:contextualSpacing/>
        <w:rPr>
          <w:rStyle w:val="src1"/>
          <w:rFonts w:asciiTheme="minorHAnsi" w:hAnsiTheme="minorHAnsi"/>
          <w:smallCaps/>
          <w:sz w:val="22"/>
          <w:szCs w:val="22"/>
        </w:rPr>
      </w:pPr>
    </w:p>
    <w:p w14:paraId="10AE2AA2" w14:textId="77777777" w:rsidR="00522466" w:rsidRPr="008C0FF1"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Campos-Lobato LF, Vogel JD.  Enterocutaneous fistula associated with malignancy and prior radiation therapy.  Clinics in Colon and Rectal Surgery 2010</w:t>
      </w:r>
    </w:p>
    <w:p w14:paraId="04A63909" w14:textId="77777777" w:rsidR="00522466" w:rsidRPr="00522466" w:rsidRDefault="00522466" w:rsidP="008C0FF1">
      <w:pPr>
        <w:spacing w:before="0"/>
        <w:contextualSpacing/>
        <w:rPr>
          <w:rStyle w:val="src1"/>
          <w:rFonts w:asciiTheme="minorHAnsi" w:hAnsiTheme="minorHAnsi"/>
          <w:smallCaps/>
          <w:sz w:val="22"/>
          <w:szCs w:val="22"/>
        </w:rPr>
      </w:pPr>
    </w:p>
    <w:p w14:paraId="77E6B9E0" w14:textId="77777777" w:rsidR="00522466"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Vogel JD.  Rectum and anus. In: Makary MA, ed.  General Surgery Review. Washington, DC: Ladner-Drysdale; 2007:329-339.</w:t>
      </w:r>
    </w:p>
    <w:p w14:paraId="6975BBA3" w14:textId="77777777" w:rsidR="008C0FF1" w:rsidRPr="008C0FF1" w:rsidRDefault="008C0FF1" w:rsidP="008C0FF1">
      <w:pPr>
        <w:spacing w:before="0"/>
        <w:rPr>
          <w:rStyle w:val="src1"/>
          <w:rFonts w:asciiTheme="minorHAnsi" w:hAnsiTheme="minorHAnsi"/>
          <w:smallCaps/>
          <w:sz w:val="22"/>
          <w:szCs w:val="22"/>
        </w:rPr>
      </w:pPr>
    </w:p>
    <w:p w14:paraId="64AC4064" w14:textId="77777777" w:rsidR="00522466" w:rsidRPr="008C0FF1"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lastRenderedPageBreak/>
        <w:t xml:space="preserve">Vogel JD, Church JM.  Post-operative endoscopic surveillance in FAP and HNPCC.  In: </w:t>
      </w:r>
      <w:proofErr w:type="spellStart"/>
      <w:r w:rsidRPr="008C0FF1">
        <w:rPr>
          <w:rStyle w:val="src1"/>
          <w:rFonts w:asciiTheme="minorHAnsi" w:hAnsiTheme="minorHAnsi"/>
          <w:smallCaps/>
          <w:sz w:val="22"/>
          <w:szCs w:val="22"/>
          <w:specVanish w:val="0"/>
        </w:rPr>
        <w:t>Wicox</w:t>
      </w:r>
      <w:proofErr w:type="spellEnd"/>
      <w:r w:rsidRPr="008C0FF1">
        <w:rPr>
          <w:rStyle w:val="src1"/>
          <w:rFonts w:asciiTheme="minorHAnsi" w:hAnsiTheme="minorHAnsi"/>
          <w:smallCaps/>
          <w:sz w:val="22"/>
          <w:szCs w:val="22"/>
          <w:specVanish w:val="0"/>
        </w:rPr>
        <w:t>, MC, Kochman ML, eds. Techniques in Gastrointestinal Endoscopy.  New York, Elsevier, 2006.</w:t>
      </w:r>
    </w:p>
    <w:p w14:paraId="3F2F36E9" w14:textId="77777777" w:rsidR="00522466" w:rsidRPr="00522466" w:rsidRDefault="00522466" w:rsidP="008C0FF1">
      <w:pPr>
        <w:spacing w:before="0"/>
        <w:contextualSpacing/>
        <w:rPr>
          <w:rStyle w:val="src1"/>
          <w:rFonts w:asciiTheme="minorHAnsi" w:hAnsiTheme="minorHAnsi"/>
          <w:smallCaps/>
          <w:sz w:val="22"/>
          <w:szCs w:val="22"/>
        </w:rPr>
      </w:pPr>
    </w:p>
    <w:p w14:paraId="115A68C8" w14:textId="77777777" w:rsidR="00522466" w:rsidRPr="008C0FF1"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Vogel JD, Cornwell EE III.  Rectal Injuries In: Cameron JL, ed.  Current Surgical Therapy.  St. Louis, Mosby, 2004</w:t>
      </w:r>
    </w:p>
    <w:p w14:paraId="547275DB" w14:textId="77777777" w:rsidR="00522466" w:rsidRPr="00522466" w:rsidRDefault="00522466" w:rsidP="008C0FF1">
      <w:pPr>
        <w:spacing w:before="0"/>
        <w:ind w:firstLine="1440"/>
        <w:contextualSpacing/>
        <w:rPr>
          <w:rStyle w:val="src1"/>
          <w:rFonts w:asciiTheme="minorHAnsi" w:hAnsiTheme="minorHAnsi"/>
          <w:smallCaps/>
          <w:sz w:val="22"/>
          <w:szCs w:val="22"/>
        </w:rPr>
      </w:pPr>
    </w:p>
    <w:p w14:paraId="46202B0D" w14:textId="77777777" w:rsidR="00522466" w:rsidRPr="008C0FF1"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Fiocchi C, Ina K, Danese S, Leite AA, Vogel JD.  Alterations of the Mucosal Immune System in Inflammatory Bowel Disease: Mesenchymal and Endothelial Cells.  In Neurath M, Blumberg RS, eds.  Immune Mechanisms in Inflammatory Bowel Disease. Georgetown, Landes Bioscience , 2003</w:t>
      </w:r>
    </w:p>
    <w:p w14:paraId="5B20590E" w14:textId="77777777" w:rsidR="00522466" w:rsidRPr="00522466" w:rsidRDefault="00522466" w:rsidP="008C0FF1">
      <w:pPr>
        <w:spacing w:before="0"/>
        <w:contextualSpacing/>
        <w:rPr>
          <w:rStyle w:val="src1"/>
          <w:rFonts w:asciiTheme="minorHAnsi" w:hAnsiTheme="minorHAnsi"/>
          <w:smallCaps/>
          <w:sz w:val="22"/>
          <w:szCs w:val="22"/>
        </w:rPr>
      </w:pPr>
    </w:p>
    <w:p w14:paraId="030544EF" w14:textId="77777777" w:rsidR="00522466" w:rsidRPr="008C0FF1"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Vogel JD, Yeo CJ.  Management of a pancreatic pseudocyst.  In: van Heerden JA, Farley DR, eds. Operative Techniques in General Surgery. Philadelphia, W.B. Saunders, 2002.</w:t>
      </w:r>
    </w:p>
    <w:p w14:paraId="7C3225F0" w14:textId="77777777" w:rsidR="00522466" w:rsidRPr="00522466" w:rsidRDefault="00522466" w:rsidP="008C0FF1">
      <w:pPr>
        <w:spacing w:before="0"/>
        <w:contextualSpacing/>
        <w:rPr>
          <w:rStyle w:val="src1"/>
          <w:rFonts w:asciiTheme="minorHAnsi" w:hAnsiTheme="minorHAnsi"/>
          <w:smallCaps/>
          <w:sz w:val="22"/>
          <w:szCs w:val="22"/>
        </w:rPr>
      </w:pPr>
    </w:p>
    <w:p w14:paraId="2AE67355" w14:textId="77777777" w:rsidR="00522466" w:rsidRPr="008C0FF1" w:rsidRDefault="00522466" w:rsidP="008C0FF1">
      <w:pPr>
        <w:pStyle w:val="ListParagraph"/>
        <w:numPr>
          <w:ilvl w:val="0"/>
          <w:numId w:val="18"/>
        </w:numPr>
        <w:spacing w:before="0"/>
        <w:rPr>
          <w:rStyle w:val="src1"/>
          <w:rFonts w:asciiTheme="minorHAnsi" w:hAnsiTheme="minorHAnsi"/>
          <w:smallCaps/>
          <w:sz w:val="22"/>
          <w:szCs w:val="22"/>
        </w:rPr>
      </w:pPr>
      <w:r w:rsidRPr="008C0FF1">
        <w:rPr>
          <w:rStyle w:val="src1"/>
          <w:rFonts w:asciiTheme="minorHAnsi" w:hAnsiTheme="minorHAnsi"/>
          <w:smallCaps/>
          <w:sz w:val="22"/>
          <w:szCs w:val="22"/>
          <w:specVanish w:val="0"/>
        </w:rPr>
        <w:t>Vogel JD, Yeo CJ.  Acute Pancreatitis.  In: Zuidema GD, Yeo CJ, eds. Surgery of the Alimentary Tract, 5th Ed.  Philadelphia, W.B. Saunders Co., 2002</w:t>
      </w:r>
    </w:p>
    <w:p w14:paraId="65E35A1F" w14:textId="77777777" w:rsidR="00522466" w:rsidRPr="00522466" w:rsidRDefault="00522466" w:rsidP="008C0FF1">
      <w:pPr>
        <w:spacing w:before="0"/>
        <w:contextualSpacing/>
        <w:rPr>
          <w:rStyle w:val="src1"/>
          <w:rFonts w:asciiTheme="minorHAnsi" w:hAnsiTheme="minorHAnsi"/>
          <w:smallCaps/>
          <w:sz w:val="22"/>
          <w:szCs w:val="22"/>
        </w:rPr>
      </w:pPr>
    </w:p>
    <w:p w14:paraId="5E0533B9" w14:textId="77777777" w:rsidR="00717321" w:rsidRPr="008C0FF1" w:rsidRDefault="00522466" w:rsidP="008C0FF1">
      <w:pPr>
        <w:pStyle w:val="ListParagraph"/>
        <w:numPr>
          <w:ilvl w:val="0"/>
          <w:numId w:val="18"/>
        </w:numPr>
        <w:spacing w:before="0"/>
        <w:rPr>
          <w:rFonts w:asciiTheme="minorHAnsi" w:hAnsiTheme="minorHAnsi"/>
          <w:smallCaps/>
          <w:sz w:val="22"/>
          <w:szCs w:val="22"/>
        </w:rPr>
      </w:pPr>
      <w:r w:rsidRPr="008C0FF1">
        <w:rPr>
          <w:rStyle w:val="src1"/>
          <w:rFonts w:asciiTheme="minorHAnsi" w:hAnsiTheme="minorHAnsi"/>
          <w:smallCaps/>
          <w:sz w:val="22"/>
          <w:szCs w:val="22"/>
          <w:specVanish w:val="0"/>
        </w:rPr>
        <w:t xml:space="preserve">Vogel JD.  Suture Material. In: Chen H, </w:t>
      </w:r>
      <w:proofErr w:type="spellStart"/>
      <w:r w:rsidRPr="008C0FF1">
        <w:rPr>
          <w:rStyle w:val="src1"/>
          <w:rFonts w:asciiTheme="minorHAnsi" w:hAnsiTheme="minorHAnsi"/>
          <w:smallCaps/>
          <w:sz w:val="22"/>
          <w:szCs w:val="22"/>
          <w:specVanish w:val="0"/>
        </w:rPr>
        <w:t>Sonnenday</w:t>
      </w:r>
      <w:proofErr w:type="spellEnd"/>
      <w:r w:rsidRPr="008C0FF1">
        <w:rPr>
          <w:rStyle w:val="src1"/>
          <w:rFonts w:asciiTheme="minorHAnsi" w:hAnsiTheme="minorHAnsi"/>
          <w:smallCaps/>
          <w:sz w:val="22"/>
          <w:szCs w:val="22"/>
          <w:specVanish w:val="0"/>
        </w:rPr>
        <w:t xml:space="preserve"> CJ, eds.  Manual of Common Bedside Surgical Procedures, 2nd Ed.  Baltimore, Williams and Wilkins Publishers, 2000</w:t>
      </w:r>
    </w:p>
    <w:p w14:paraId="089E1F98" w14:textId="77777777" w:rsidR="00B8484A" w:rsidRPr="00934FFC" w:rsidRDefault="00B8484A" w:rsidP="00BC41D2">
      <w:pPr>
        <w:tabs>
          <w:tab w:val="left" w:pos="1440"/>
        </w:tabs>
        <w:spacing w:before="0"/>
        <w:ind w:left="360"/>
        <w:jc w:val="left"/>
        <w:rPr>
          <w:rFonts w:asciiTheme="minorHAnsi" w:hAnsiTheme="minorHAnsi"/>
          <w:b/>
          <w:sz w:val="22"/>
          <w:szCs w:val="22"/>
        </w:rPr>
      </w:pPr>
    </w:p>
    <w:p w14:paraId="352EC676" w14:textId="77777777" w:rsidR="00D13C1E" w:rsidRPr="00934FFC" w:rsidRDefault="00D13C1E" w:rsidP="00BC41D2">
      <w:pPr>
        <w:spacing w:before="0"/>
        <w:rPr>
          <w:rFonts w:asciiTheme="minorHAnsi" w:hAnsiTheme="minorHAnsi"/>
          <w:sz w:val="22"/>
          <w:szCs w:val="22"/>
        </w:rPr>
      </w:pPr>
    </w:p>
    <w:sectPr w:rsidR="00D13C1E" w:rsidRPr="00934FFC" w:rsidSect="004A1C54">
      <w:headerReference w:type="default" r:id="rId8"/>
      <w:pgSz w:w="12240" w:h="15840"/>
      <w:pgMar w:top="720" w:right="720" w:bottom="720" w:left="720" w:header="576" w:footer="576" w:gutter="0"/>
      <w:cols w:space="720"/>
      <w:noEndnote/>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33CD8" w14:textId="77777777" w:rsidR="0020160B" w:rsidRDefault="0020160B">
      <w:r>
        <w:separator/>
      </w:r>
    </w:p>
  </w:endnote>
  <w:endnote w:type="continuationSeparator" w:id="0">
    <w:p w14:paraId="2E175EF4" w14:textId="77777777" w:rsidR="0020160B" w:rsidRDefault="0020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04CD8" w14:textId="77777777" w:rsidR="0020160B" w:rsidRDefault="0020160B">
      <w:r>
        <w:separator/>
      </w:r>
    </w:p>
  </w:footnote>
  <w:footnote w:type="continuationSeparator" w:id="0">
    <w:p w14:paraId="20923932" w14:textId="77777777" w:rsidR="0020160B" w:rsidRDefault="0020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5968" w14:textId="77777777" w:rsidR="005D44B1" w:rsidRDefault="005D44B1" w:rsidP="00E711E8">
    <w:pPr>
      <w:pStyle w:val="Header"/>
      <w:widowControl w:val="0"/>
      <w:tabs>
        <w:tab w:val="clear" w:pos="4320"/>
        <w:tab w:val="center" w:pos="5490"/>
      </w:tabs>
      <w:spacing w:before="0"/>
      <w:rPr>
        <w:sz w:val="24"/>
        <w:szCs w:val="24"/>
      </w:rPr>
    </w:pPr>
    <w:r>
      <w:rPr>
        <w:sz w:val="24"/>
        <w:szCs w:val="24"/>
      </w:rPr>
      <w:t>CV: Jon D. Vogel, MD</w:t>
    </w:r>
    <w:r w:rsidRPr="00E711E8">
      <w:rPr>
        <w:sz w:val="24"/>
        <w:szCs w:val="24"/>
      </w:rPr>
      <w:tab/>
    </w:r>
    <w:r w:rsidRPr="00E711E8">
      <w:rPr>
        <w:sz w:val="24"/>
        <w:szCs w:val="24"/>
      </w:rPr>
      <w:noBreakHyphen/>
    </w:r>
    <w:r>
      <w:rPr>
        <w:sz w:val="24"/>
        <w:szCs w:val="24"/>
      </w:rPr>
      <w:t xml:space="preserve"> </w:t>
    </w:r>
    <w:r>
      <w:rPr>
        <w:sz w:val="24"/>
        <w:szCs w:val="24"/>
      </w:rPr>
      <w:tab/>
    </w:r>
    <w:r>
      <w:rPr>
        <w:sz w:val="24"/>
        <w:szCs w:val="24"/>
      </w:rPr>
      <w:tab/>
    </w:r>
    <w:r>
      <w:rPr>
        <w:sz w:val="24"/>
        <w:szCs w:val="24"/>
      </w:rPr>
      <w:tab/>
    </w:r>
    <w:r w:rsidRPr="00E711E8">
      <w:rPr>
        <w:sz w:val="24"/>
        <w:szCs w:val="24"/>
      </w:rPr>
      <w:pgNum/>
    </w:r>
  </w:p>
  <w:p w14:paraId="7EA6D819" w14:textId="77777777" w:rsidR="005D44B1" w:rsidRPr="00E711E8" w:rsidRDefault="005D44B1">
    <w:pPr>
      <w:pStyle w:val="Header"/>
      <w:widowControl w:val="0"/>
      <w:spacing w:before="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E2C"/>
    <w:multiLevelType w:val="hybridMultilevel"/>
    <w:tmpl w:val="053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62567"/>
    <w:multiLevelType w:val="hybridMultilevel"/>
    <w:tmpl w:val="053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7970"/>
    <w:multiLevelType w:val="hybridMultilevel"/>
    <w:tmpl w:val="11DEE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2ECE"/>
    <w:multiLevelType w:val="hybridMultilevel"/>
    <w:tmpl w:val="B86EEF58"/>
    <w:lvl w:ilvl="0" w:tplc="3D06634C">
      <w:start w:val="2010"/>
      <w:numFmt w:val="decimal"/>
      <w:lvlText w:val="%1"/>
      <w:lvlJc w:val="left"/>
      <w:pPr>
        <w:tabs>
          <w:tab w:val="num" w:pos="2280"/>
        </w:tabs>
        <w:ind w:left="2280" w:hanging="48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0DEB31A9"/>
    <w:multiLevelType w:val="hybridMultilevel"/>
    <w:tmpl w:val="053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A41"/>
    <w:multiLevelType w:val="hybridMultilevel"/>
    <w:tmpl w:val="E38885EE"/>
    <w:lvl w:ilvl="0" w:tplc="D50CE1DE">
      <w:start w:val="1"/>
      <w:numFmt w:val="decimal"/>
      <w:lvlText w:val="%1"/>
      <w:lvlJc w:val="left"/>
      <w:pPr>
        <w:tabs>
          <w:tab w:val="num" w:pos="720"/>
        </w:tabs>
        <w:ind w:left="720" w:hanging="360"/>
      </w:pPr>
      <w:rPr>
        <w:rFonts w:ascii="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90178F"/>
    <w:multiLevelType w:val="hybridMultilevel"/>
    <w:tmpl w:val="2E1AE0E2"/>
    <w:lvl w:ilvl="0" w:tplc="E512A6D0">
      <w:start w:val="1"/>
      <w:numFmt w:val="decimal"/>
      <w:pStyle w:val="NormalTimesNewRoman"/>
      <w:lvlText w:val="%1."/>
      <w:lvlJc w:val="left"/>
      <w:pPr>
        <w:tabs>
          <w:tab w:val="num" w:pos="630"/>
        </w:tabs>
        <w:ind w:left="63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DE45C5"/>
    <w:multiLevelType w:val="hybridMultilevel"/>
    <w:tmpl w:val="CD802B68"/>
    <w:lvl w:ilvl="0" w:tplc="66FE877C">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8C0532"/>
    <w:multiLevelType w:val="hybridMultilevel"/>
    <w:tmpl w:val="FB745F20"/>
    <w:lvl w:ilvl="0" w:tplc="BA92EDC2">
      <w:start w:val="1"/>
      <w:numFmt w:val="decimal"/>
      <w:lvlText w:val="%1."/>
      <w:lvlJc w:val="left"/>
      <w:pPr>
        <w:tabs>
          <w:tab w:val="num" w:pos="4275"/>
        </w:tabs>
        <w:ind w:left="4275" w:hanging="405"/>
      </w:pPr>
      <w:rPr>
        <w:rFonts w:hint="default"/>
        <w:b w:val="0"/>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9" w15:restartNumberingAfterBreak="0">
    <w:nsid w:val="32FF2F03"/>
    <w:multiLevelType w:val="hybridMultilevel"/>
    <w:tmpl w:val="824AEC46"/>
    <w:lvl w:ilvl="0" w:tplc="051E9C6A">
      <w:start w:val="1"/>
      <w:numFmt w:val="decimal"/>
      <w:lvlText w:val="%1"/>
      <w:lvlJc w:val="left"/>
      <w:pPr>
        <w:tabs>
          <w:tab w:val="num" w:pos="720"/>
        </w:tabs>
        <w:ind w:left="720" w:hanging="360"/>
      </w:pPr>
      <w:rPr>
        <w:rFonts w:ascii="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1D33FA"/>
    <w:multiLevelType w:val="hybridMultilevel"/>
    <w:tmpl w:val="615A1678"/>
    <w:lvl w:ilvl="0" w:tplc="757ECEF2">
      <w:start w:val="1"/>
      <w:numFmt w:val="decimal"/>
      <w:lvlText w:val="%1"/>
      <w:lvlJc w:val="left"/>
      <w:pPr>
        <w:tabs>
          <w:tab w:val="num" w:pos="720"/>
        </w:tabs>
        <w:ind w:left="720" w:hanging="360"/>
      </w:pPr>
      <w:rPr>
        <w:rFonts w:ascii="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320E9F"/>
    <w:multiLevelType w:val="hybridMultilevel"/>
    <w:tmpl w:val="75ACCE1E"/>
    <w:lvl w:ilvl="0" w:tplc="860CEB2E">
      <w:start w:val="1"/>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FC3F34"/>
    <w:multiLevelType w:val="hybridMultilevel"/>
    <w:tmpl w:val="053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E1F32"/>
    <w:multiLevelType w:val="multilevel"/>
    <w:tmpl w:val="CD802B68"/>
    <w:lvl w:ilvl="0">
      <w:start w:val="1"/>
      <w:numFmt w:val="decimal"/>
      <w:lvlText w:val="%1"/>
      <w:lvlJc w:val="left"/>
      <w:pPr>
        <w:tabs>
          <w:tab w:val="num" w:pos="720"/>
        </w:tabs>
        <w:ind w:left="720" w:hanging="360"/>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811B5A"/>
    <w:multiLevelType w:val="hybridMultilevel"/>
    <w:tmpl w:val="23B4018C"/>
    <w:lvl w:ilvl="0" w:tplc="D7BAA9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C4F8C"/>
    <w:multiLevelType w:val="hybridMultilevel"/>
    <w:tmpl w:val="14101BF6"/>
    <w:lvl w:ilvl="0" w:tplc="541E8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16110"/>
    <w:multiLevelType w:val="hybridMultilevel"/>
    <w:tmpl w:val="0442A032"/>
    <w:lvl w:ilvl="0" w:tplc="8786821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C5271C"/>
    <w:multiLevelType w:val="hybridMultilevel"/>
    <w:tmpl w:val="08969E76"/>
    <w:lvl w:ilvl="0" w:tplc="673CE4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404E62"/>
    <w:multiLevelType w:val="hybridMultilevel"/>
    <w:tmpl w:val="AC36FD6A"/>
    <w:lvl w:ilvl="0" w:tplc="66FE877C">
      <w:start w:val="1"/>
      <w:numFmt w:val="decimal"/>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897550"/>
    <w:multiLevelType w:val="hybridMultilevel"/>
    <w:tmpl w:val="6654411C"/>
    <w:lvl w:ilvl="0" w:tplc="C8A2A812">
      <w:start w:val="2009"/>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3B7E67"/>
    <w:multiLevelType w:val="hybridMultilevel"/>
    <w:tmpl w:val="053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F5A4B"/>
    <w:multiLevelType w:val="hybridMultilevel"/>
    <w:tmpl w:val="1A1ABD36"/>
    <w:lvl w:ilvl="0" w:tplc="336C291A">
      <w:start w:val="2016"/>
      <w:numFmt w:val="bullet"/>
      <w:lvlText w:val="-"/>
      <w:lvlJc w:val="left"/>
      <w:pPr>
        <w:ind w:left="360" w:hanging="360"/>
      </w:pPr>
      <w:rPr>
        <w:rFonts w:ascii="Calibri" w:eastAsia="Times"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862C20"/>
    <w:multiLevelType w:val="hybridMultilevel"/>
    <w:tmpl w:val="053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D3A2D"/>
    <w:multiLevelType w:val="hybridMultilevel"/>
    <w:tmpl w:val="FEBE72AA"/>
    <w:lvl w:ilvl="0" w:tplc="673CE46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2E3FFA"/>
    <w:multiLevelType w:val="hybridMultilevel"/>
    <w:tmpl w:val="24BC90FA"/>
    <w:lvl w:ilvl="0" w:tplc="4CFE0C5A">
      <w:start w:val="2010"/>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1059445">
    <w:abstractNumId w:val="19"/>
  </w:num>
  <w:num w:numId="2" w16cid:durableId="1746297026">
    <w:abstractNumId w:val="24"/>
  </w:num>
  <w:num w:numId="3" w16cid:durableId="593779673">
    <w:abstractNumId w:val="3"/>
  </w:num>
  <w:num w:numId="4" w16cid:durableId="625698757">
    <w:abstractNumId w:val="6"/>
  </w:num>
  <w:num w:numId="5" w16cid:durableId="201139257">
    <w:abstractNumId w:val="18"/>
  </w:num>
  <w:num w:numId="6" w16cid:durableId="2118020228">
    <w:abstractNumId w:val="11"/>
  </w:num>
  <w:num w:numId="7" w16cid:durableId="1751465404">
    <w:abstractNumId w:val="5"/>
  </w:num>
  <w:num w:numId="8" w16cid:durableId="372194226">
    <w:abstractNumId w:val="10"/>
  </w:num>
  <w:num w:numId="9" w16cid:durableId="550506339">
    <w:abstractNumId w:val="9"/>
  </w:num>
  <w:num w:numId="10" w16cid:durableId="709257463">
    <w:abstractNumId w:val="17"/>
  </w:num>
  <w:num w:numId="11" w16cid:durableId="137848078">
    <w:abstractNumId w:val="7"/>
  </w:num>
  <w:num w:numId="12" w16cid:durableId="1803841471">
    <w:abstractNumId w:val="16"/>
  </w:num>
  <w:num w:numId="13" w16cid:durableId="1996109217">
    <w:abstractNumId w:val="23"/>
  </w:num>
  <w:num w:numId="14" w16cid:durableId="1095594261">
    <w:abstractNumId w:val="13"/>
  </w:num>
  <w:num w:numId="15" w16cid:durableId="656038412">
    <w:abstractNumId w:val="8"/>
  </w:num>
  <w:num w:numId="16" w16cid:durableId="211963392">
    <w:abstractNumId w:val="20"/>
  </w:num>
  <w:num w:numId="17" w16cid:durableId="998340315">
    <w:abstractNumId w:val="14"/>
  </w:num>
  <w:num w:numId="18" w16cid:durableId="953637662">
    <w:abstractNumId w:val="2"/>
  </w:num>
  <w:num w:numId="19" w16cid:durableId="520440838">
    <w:abstractNumId w:val="0"/>
  </w:num>
  <w:num w:numId="20" w16cid:durableId="250700010">
    <w:abstractNumId w:val="4"/>
  </w:num>
  <w:num w:numId="21" w16cid:durableId="1957130154">
    <w:abstractNumId w:val="1"/>
  </w:num>
  <w:num w:numId="22" w16cid:durableId="433791183">
    <w:abstractNumId w:val="12"/>
  </w:num>
  <w:num w:numId="23" w16cid:durableId="457994054">
    <w:abstractNumId w:val="21"/>
  </w:num>
  <w:num w:numId="24" w16cid:durableId="1279147040">
    <w:abstractNumId w:val="22"/>
  </w:num>
  <w:num w:numId="25" w16cid:durableId="1296369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69"/>
    <w:rsid w:val="000011E7"/>
    <w:rsid w:val="00003867"/>
    <w:rsid w:val="00007625"/>
    <w:rsid w:val="0001759A"/>
    <w:rsid w:val="00017AE7"/>
    <w:rsid w:val="00020FC7"/>
    <w:rsid w:val="0002127C"/>
    <w:rsid w:val="000226F6"/>
    <w:rsid w:val="00026B0E"/>
    <w:rsid w:val="000272AF"/>
    <w:rsid w:val="00032DD2"/>
    <w:rsid w:val="0003530E"/>
    <w:rsid w:val="000431F6"/>
    <w:rsid w:val="00045B52"/>
    <w:rsid w:val="000510CE"/>
    <w:rsid w:val="00073743"/>
    <w:rsid w:val="00075B2A"/>
    <w:rsid w:val="00075D8B"/>
    <w:rsid w:val="00082691"/>
    <w:rsid w:val="00086B54"/>
    <w:rsid w:val="00090E9C"/>
    <w:rsid w:val="00093371"/>
    <w:rsid w:val="000A078D"/>
    <w:rsid w:val="000A5260"/>
    <w:rsid w:val="000A65E3"/>
    <w:rsid w:val="000B69DF"/>
    <w:rsid w:val="000B7F7B"/>
    <w:rsid w:val="000C07F8"/>
    <w:rsid w:val="000C4AC4"/>
    <w:rsid w:val="000C5CC5"/>
    <w:rsid w:val="000C7B57"/>
    <w:rsid w:val="000D31A1"/>
    <w:rsid w:val="000D68AA"/>
    <w:rsid w:val="000E3B18"/>
    <w:rsid w:val="000E3DDF"/>
    <w:rsid w:val="000F04E3"/>
    <w:rsid w:val="00102F06"/>
    <w:rsid w:val="00103823"/>
    <w:rsid w:val="001045CA"/>
    <w:rsid w:val="00104E88"/>
    <w:rsid w:val="00105A76"/>
    <w:rsid w:val="00105DE8"/>
    <w:rsid w:val="00110FB1"/>
    <w:rsid w:val="001161FE"/>
    <w:rsid w:val="0011718A"/>
    <w:rsid w:val="00121E11"/>
    <w:rsid w:val="00122A04"/>
    <w:rsid w:val="0012520C"/>
    <w:rsid w:val="0012574D"/>
    <w:rsid w:val="001279D0"/>
    <w:rsid w:val="0013303A"/>
    <w:rsid w:val="00133C0C"/>
    <w:rsid w:val="001349CF"/>
    <w:rsid w:val="00135729"/>
    <w:rsid w:val="001357EC"/>
    <w:rsid w:val="00135D7E"/>
    <w:rsid w:val="00137CA6"/>
    <w:rsid w:val="0014767A"/>
    <w:rsid w:val="0015181D"/>
    <w:rsid w:val="00152E75"/>
    <w:rsid w:val="00153033"/>
    <w:rsid w:val="00156326"/>
    <w:rsid w:val="0015665F"/>
    <w:rsid w:val="001575FA"/>
    <w:rsid w:val="00157AB7"/>
    <w:rsid w:val="0016656A"/>
    <w:rsid w:val="001719DF"/>
    <w:rsid w:val="001753EF"/>
    <w:rsid w:val="001769F3"/>
    <w:rsid w:val="00182915"/>
    <w:rsid w:val="00185822"/>
    <w:rsid w:val="00186855"/>
    <w:rsid w:val="001934BC"/>
    <w:rsid w:val="00194263"/>
    <w:rsid w:val="001A3D20"/>
    <w:rsid w:val="001A49C2"/>
    <w:rsid w:val="001A51FC"/>
    <w:rsid w:val="001B0A51"/>
    <w:rsid w:val="001B6250"/>
    <w:rsid w:val="001C50B0"/>
    <w:rsid w:val="001C553E"/>
    <w:rsid w:val="001C662A"/>
    <w:rsid w:val="001D0B40"/>
    <w:rsid w:val="001D3A93"/>
    <w:rsid w:val="001D493A"/>
    <w:rsid w:val="001E070B"/>
    <w:rsid w:val="001E2306"/>
    <w:rsid w:val="001E2639"/>
    <w:rsid w:val="001E6EDE"/>
    <w:rsid w:val="001F13A0"/>
    <w:rsid w:val="0020160B"/>
    <w:rsid w:val="00205401"/>
    <w:rsid w:val="00205A89"/>
    <w:rsid w:val="00206D0A"/>
    <w:rsid w:val="00207BBA"/>
    <w:rsid w:val="0021486E"/>
    <w:rsid w:val="00215DED"/>
    <w:rsid w:val="00216341"/>
    <w:rsid w:val="0022488C"/>
    <w:rsid w:val="00225245"/>
    <w:rsid w:val="00241D68"/>
    <w:rsid w:val="00244B01"/>
    <w:rsid w:val="00247EE1"/>
    <w:rsid w:val="0025240C"/>
    <w:rsid w:val="00254198"/>
    <w:rsid w:val="00255ECF"/>
    <w:rsid w:val="002575F4"/>
    <w:rsid w:val="00257BF0"/>
    <w:rsid w:val="00260D23"/>
    <w:rsid w:val="002619B5"/>
    <w:rsid w:val="002673F0"/>
    <w:rsid w:val="002701B7"/>
    <w:rsid w:val="00271B65"/>
    <w:rsid w:val="00274267"/>
    <w:rsid w:val="0027467F"/>
    <w:rsid w:val="00274D78"/>
    <w:rsid w:val="0028172F"/>
    <w:rsid w:val="00283B4C"/>
    <w:rsid w:val="00285CDD"/>
    <w:rsid w:val="00291EFB"/>
    <w:rsid w:val="00293C47"/>
    <w:rsid w:val="002A1753"/>
    <w:rsid w:val="002A187D"/>
    <w:rsid w:val="002A3141"/>
    <w:rsid w:val="002A5AB3"/>
    <w:rsid w:val="002A6608"/>
    <w:rsid w:val="002A670F"/>
    <w:rsid w:val="002B5FB4"/>
    <w:rsid w:val="002C142F"/>
    <w:rsid w:val="002C1B58"/>
    <w:rsid w:val="002C3438"/>
    <w:rsid w:val="002C3B48"/>
    <w:rsid w:val="002C611B"/>
    <w:rsid w:val="002C6F8D"/>
    <w:rsid w:val="002D246F"/>
    <w:rsid w:val="002D26B9"/>
    <w:rsid w:val="002D427B"/>
    <w:rsid w:val="002D5EC9"/>
    <w:rsid w:val="002D6E34"/>
    <w:rsid w:val="002F04CE"/>
    <w:rsid w:val="002F3E46"/>
    <w:rsid w:val="00301E5F"/>
    <w:rsid w:val="003033AF"/>
    <w:rsid w:val="003074D9"/>
    <w:rsid w:val="00310B09"/>
    <w:rsid w:val="00310FAF"/>
    <w:rsid w:val="003129F2"/>
    <w:rsid w:val="00315BED"/>
    <w:rsid w:val="00316977"/>
    <w:rsid w:val="00317FC0"/>
    <w:rsid w:val="0032159F"/>
    <w:rsid w:val="00327201"/>
    <w:rsid w:val="00327ED3"/>
    <w:rsid w:val="0033372D"/>
    <w:rsid w:val="003356DA"/>
    <w:rsid w:val="00337A13"/>
    <w:rsid w:val="00344F5E"/>
    <w:rsid w:val="00352EAD"/>
    <w:rsid w:val="00356209"/>
    <w:rsid w:val="00360301"/>
    <w:rsid w:val="00370F89"/>
    <w:rsid w:val="0037331A"/>
    <w:rsid w:val="00373747"/>
    <w:rsid w:val="003765CF"/>
    <w:rsid w:val="00377C08"/>
    <w:rsid w:val="00382974"/>
    <w:rsid w:val="003829A2"/>
    <w:rsid w:val="0038374E"/>
    <w:rsid w:val="00385100"/>
    <w:rsid w:val="00387784"/>
    <w:rsid w:val="00390092"/>
    <w:rsid w:val="00390487"/>
    <w:rsid w:val="00391F28"/>
    <w:rsid w:val="00394FBC"/>
    <w:rsid w:val="00396D94"/>
    <w:rsid w:val="003A03FE"/>
    <w:rsid w:val="003A1D38"/>
    <w:rsid w:val="003A7DE2"/>
    <w:rsid w:val="003B11C5"/>
    <w:rsid w:val="003B3334"/>
    <w:rsid w:val="003C4BB2"/>
    <w:rsid w:val="003D2C58"/>
    <w:rsid w:val="003D7F86"/>
    <w:rsid w:val="003E12E8"/>
    <w:rsid w:val="003E29AA"/>
    <w:rsid w:val="003E6560"/>
    <w:rsid w:val="003E7D84"/>
    <w:rsid w:val="003F28E0"/>
    <w:rsid w:val="003F3E61"/>
    <w:rsid w:val="003F6B75"/>
    <w:rsid w:val="003F7D72"/>
    <w:rsid w:val="00403D80"/>
    <w:rsid w:val="00405595"/>
    <w:rsid w:val="00415C8D"/>
    <w:rsid w:val="00417A1E"/>
    <w:rsid w:val="00420770"/>
    <w:rsid w:val="00427531"/>
    <w:rsid w:val="00431F09"/>
    <w:rsid w:val="00436105"/>
    <w:rsid w:val="00441CC4"/>
    <w:rsid w:val="00442E71"/>
    <w:rsid w:val="00445B6D"/>
    <w:rsid w:val="0044719C"/>
    <w:rsid w:val="00450793"/>
    <w:rsid w:val="00452454"/>
    <w:rsid w:val="00452F56"/>
    <w:rsid w:val="00457CED"/>
    <w:rsid w:val="004615C5"/>
    <w:rsid w:val="00462F1A"/>
    <w:rsid w:val="004678FC"/>
    <w:rsid w:val="00467BFA"/>
    <w:rsid w:val="0047111C"/>
    <w:rsid w:val="004723EF"/>
    <w:rsid w:val="00473261"/>
    <w:rsid w:val="0047729C"/>
    <w:rsid w:val="00480D8A"/>
    <w:rsid w:val="00481AAD"/>
    <w:rsid w:val="0048565A"/>
    <w:rsid w:val="004918EC"/>
    <w:rsid w:val="00496CFC"/>
    <w:rsid w:val="00497163"/>
    <w:rsid w:val="004A1573"/>
    <w:rsid w:val="004A1C54"/>
    <w:rsid w:val="004A27A6"/>
    <w:rsid w:val="004A2FE7"/>
    <w:rsid w:val="004A5627"/>
    <w:rsid w:val="004C37E9"/>
    <w:rsid w:val="004C46E8"/>
    <w:rsid w:val="004C5724"/>
    <w:rsid w:val="004D0AF5"/>
    <w:rsid w:val="004D14D5"/>
    <w:rsid w:val="004D75AA"/>
    <w:rsid w:val="004D7DF7"/>
    <w:rsid w:val="004E35B6"/>
    <w:rsid w:val="004E362C"/>
    <w:rsid w:val="004F209E"/>
    <w:rsid w:val="00504063"/>
    <w:rsid w:val="00510B68"/>
    <w:rsid w:val="00522466"/>
    <w:rsid w:val="00525357"/>
    <w:rsid w:val="0052782E"/>
    <w:rsid w:val="0053136A"/>
    <w:rsid w:val="005349AB"/>
    <w:rsid w:val="00534F1D"/>
    <w:rsid w:val="00542996"/>
    <w:rsid w:val="00543291"/>
    <w:rsid w:val="005436D9"/>
    <w:rsid w:val="00544E12"/>
    <w:rsid w:val="005523D2"/>
    <w:rsid w:val="00553339"/>
    <w:rsid w:val="005541B3"/>
    <w:rsid w:val="00556257"/>
    <w:rsid w:val="0056048E"/>
    <w:rsid w:val="00565148"/>
    <w:rsid w:val="0056606F"/>
    <w:rsid w:val="00571B69"/>
    <w:rsid w:val="005751AF"/>
    <w:rsid w:val="00576C9A"/>
    <w:rsid w:val="00581B11"/>
    <w:rsid w:val="00584A37"/>
    <w:rsid w:val="00585753"/>
    <w:rsid w:val="00592CF0"/>
    <w:rsid w:val="00593D96"/>
    <w:rsid w:val="005948AD"/>
    <w:rsid w:val="00596881"/>
    <w:rsid w:val="00597002"/>
    <w:rsid w:val="005A141B"/>
    <w:rsid w:val="005A2DE5"/>
    <w:rsid w:val="005A3105"/>
    <w:rsid w:val="005A6467"/>
    <w:rsid w:val="005B0295"/>
    <w:rsid w:val="005B189B"/>
    <w:rsid w:val="005B3482"/>
    <w:rsid w:val="005C48B0"/>
    <w:rsid w:val="005D146A"/>
    <w:rsid w:val="005D37CD"/>
    <w:rsid w:val="005D44B1"/>
    <w:rsid w:val="005D7848"/>
    <w:rsid w:val="005E0A4D"/>
    <w:rsid w:val="005F4870"/>
    <w:rsid w:val="005F4AD4"/>
    <w:rsid w:val="005F6790"/>
    <w:rsid w:val="00601291"/>
    <w:rsid w:val="00605F62"/>
    <w:rsid w:val="00610100"/>
    <w:rsid w:val="0061022B"/>
    <w:rsid w:val="006115BF"/>
    <w:rsid w:val="006145BE"/>
    <w:rsid w:val="00616CB9"/>
    <w:rsid w:val="006326C6"/>
    <w:rsid w:val="006349CE"/>
    <w:rsid w:val="00635051"/>
    <w:rsid w:val="0063585B"/>
    <w:rsid w:val="00637962"/>
    <w:rsid w:val="00640A9F"/>
    <w:rsid w:val="00641F8A"/>
    <w:rsid w:val="00643EE6"/>
    <w:rsid w:val="00646DB0"/>
    <w:rsid w:val="0064791B"/>
    <w:rsid w:val="006506A2"/>
    <w:rsid w:val="00650AF7"/>
    <w:rsid w:val="00652DE5"/>
    <w:rsid w:val="0065689D"/>
    <w:rsid w:val="006579A6"/>
    <w:rsid w:val="0066464A"/>
    <w:rsid w:val="006778E4"/>
    <w:rsid w:val="00677B73"/>
    <w:rsid w:val="00681A81"/>
    <w:rsid w:val="00682FB7"/>
    <w:rsid w:val="0068424B"/>
    <w:rsid w:val="00684EAE"/>
    <w:rsid w:val="006860AA"/>
    <w:rsid w:val="0068658E"/>
    <w:rsid w:val="00690880"/>
    <w:rsid w:val="00694ABF"/>
    <w:rsid w:val="00696094"/>
    <w:rsid w:val="006A0151"/>
    <w:rsid w:val="006A0DF6"/>
    <w:rsid w:val="006A226E"/>
    <w:rsid w:val="006A3979"/>
    <w:rsid w:val="006B69B8"/>
    <w:rsid w:val="006C0260"/>
    <w:rsid w:val="006C16C8"/>
    <w:rsid w:val="006C3184"/>
    <w:rsid w:val="006C4183"/>
    <w:rsid w:val="006C45D5"/>
    <w:rsid w:val="006C7196"/>
    <w:rsid w:val="006D2C57"/>
    <w:rsid w:val="006E74DC"/>
    <w:rsid w:val="006F027D"/>
    <w:rsid w:val="006F0B92"/>
    <w:rsid w:val="006F24F8"/>
    <w:rsid w:val="006F413B"/>
    <w:rsid w:val="007020F8"/>
    <w:rsid w:val="00702372"/>
    <w:rsid w:val="007028C4"/>
    <w:rsid w:val="00706025"/>
    <w:rsid w:val="00707DEA"/>
    <w:rsid w:val="00710B7E"/>
    <w:rsid w:val="00712138"/>
    <w:rsid w:val="00712248"/>
    <w:rsid w:val="00714F90"/>
    <w:rsid w:val="00715E29"/>
    <w:rsid w:val="00717321"/>
    <w:rsid w:val="00724E71"/>
    <w:rsid w:val="00725590"/>
    <w:rsid w:val="00725BB9"/>
    <w:rsid w:val="00726082"/>
    <w:rsid w:val="007267E9"/>
    <w:rsid w:val="00731E1F"/>
    <w:rsid w:val="00732903"/>
    <w:rsid w:val="0073565E"/>
    <w:rsid w:val="0073763E"/>
    <w:rsid w:val="0074019F"/>
    <w:rsid w:val="00747FE0"/>
    <w:rsid w:val="00750484"/>
    <w:rsid w:val="0075316E"/>
    <w:rsid w:val="00754988"/>
    <w:rsid w:val="0076455C"/>
    <w:rsid w:val="007667F4"/>
    <w:rsid w:val="00767E14"/>
    <w:rsid w:val="0077418A"/>
    <w:rsid w:val="00776370"/>
    <w:rsid w:val="00777501"/>
    <w:rsid w:val="00782237"/>
    <w:rsid w:val="00782B28"/>
    <w:rsid w:val="007837F9"/>
    <w:rsid w:val="0079294C"/>
    <w:rsid w:val="00792BF6"/>
    <w:rsid w:val="00796DEF"/>
    <w:rsid w:val="007A0708"/>
    <w:rsid w:val="007A5546"/>
    <w:rsid w:val="007A7196"/>
    <w:rsid w:val="007B1C33"/>
    <w:rsid w:val="007B77E0"/>
    <w:rsid w:val="007B7C47"/>
    <w:rsid w:val="007C062B"/>
    <w:rsid w:val="007C098F"/>
    <w:rsid w:val="007C141F"/>
    <w:rsid w:val="007C43B6"/>
    <w:rsid w:val="007C6406"/>
    <w:rsid w:val="007C7F80"/>
    <w:rsid w:val="007D1576"/>
    <w:rsid w:val="007D1DE0"/>
    <w:rsid w:val="007D218F"/>
    <w:rsid w:val="007D40A7"/>
    <w:rsid w:val="007D5B6E"/>
    <w:rsid w:val="007D6B3C"/>
    <w:rsid w:val="007E022F"/>
    <w:rsid w:val="007E790D"/>
    <w:rsid w:val="007E7C03"/>
    <w:rsid w:val="007F0780"/>
    <w:rsid w:val="007F0843"/>
    <w:rsid w:val="007F0A06"/>
    <w:rsid w:val="00803F5D"/>
    <w:rsid w:val="008104A5"/>
    <w:rsid w:val="008223AE"/>
    <w:rsid w:val="00830102"/>
    <w:rsid w:val="00834C65"/>
    <w:rsid w:val="00843D60"/>
    <w:rsid w:val="00847A9C"/>
    <w:rsid w:val="00847D33"/>
    <w:rsid w:val="00851121"/>
    <w:rsid w:val="00853E2C"/>
    <w:rsid w:val="00854F53"/>
    <w:rsid w:val="00860DCD"/>
    <w:rsid w:val="00864AE5"/>
    <w:rsid w:val="00865840"/>
    <w:rsid w:val="00866B73"/>
    <w:rsid w:val="008718AC"/>
    <w:rsid w:val="00871968"/>
    <w:rsid w:val="00871B23"/>
    <w:rsid w:val="0087583B"/>
    <w:rsid w:val="008836B1"/>
    <w:rsid w:val="00887DB2"/>
    <w:rsid w:val="00891540"/>
    <w:rsid w:val="00897193"/>
    <w:rsid w:val="00897C69"/>
    <w:rsid w:val="008A3B68"/>
    <w:rsid w:val="008B1ED8"/>
    <w:rsid w:val="008B5801"/>
    <w:rsid w:val="008B5BC3"/>
    <w:rsid w:val="008C0FF1"/>
    <w:rsid w:val="008C14F2"/>
    <w:rsid w:val="008C21F9"/>
    <w:rsid w:val="008C2824"/>
    <w:rsid w:val="008C5945"/>
    <w:rsid w:val="008C77C6"/>
    <w:rsid w:val="008D04DB"/>
    <w:rsid w:val="008D5C4E"/>
    <w:rsid w:val="008D765A"/>
    <w:rsid w:val="008F1D86"/>
    <w:rsid w:val="008F76F3"/>
    <w:rsid w:val="00905271"/>
    <w:rsid w:val="00910272"/>
    <w:rsid w:val="009108ED"/>
    <w:rsid w:val="00915525"/>
    <w:rsid w:val="0092161E"/>
    <w:rsid w:val="00931953"/>
    <w:rsid w:val="00934FFC"/>
    <w:rsid w:val="00935400"/>
    <w:rsid w:val="00935898"/>
    <w:rsid w:val="009407B9"/>
    <w:rsid w:val="00941723"/>
    <w:rsid w:val="00943C5E"/>
    <w:rsid w:val="00944934"/>
    <w:rsid w:val="00951843"/>
    <w:rsid w:val="009524BA"/>
    <w:rsid w:val="009533E6"/>
    <w:rsid w:val="00955FD7"/>
    <w:rsid w:val="009577AF"/>
    <w:rsid w:val="009577FB"/>
    <w:rsid w:val="0096015D"/>
    <w:rsid w:val="00963F1F"/>
    <w:rsid w:val="00964E0F"/>
    <w:rsid w:val="00980FEA"/>
    <w:rsid w:val="00983889"/>
    <w:rsid w:val="00985298"/>
    <w:rsid w:val="00985674"/>
    <w:rsid w:val="00987401"/>
    <w:rsid w:val="00990C8A"/>
    <w:rsid w:val="00997831"/>
    <w:rsid w:val="009A1E5B"/>
    <w:rsid w:val="009A79B7"/>
    <w:rsid w:val="009B06EB"/>
    <w:rsid w:val="009B0732"/>
    <w:rsid w:val="009B2ACC"/>
    <w:rsid w:val="009B3265"/>
    <w:rsid w:val="009C51CE"/>
    <w:rsid w:val="009C604F"/>
    <w:rsid w:val="009C7A9B"/>
    <w:rsid w:val="009D06B8"/>
    <w:rsid w:val="009D4E7E"/>
    <w:rsid w:val="009D64AF"/>
    <w:rsid w:val="009F2A2C"/>
    <w:rsid w:val="009F7016"/>
    <w:rsid w:val="00A016D7"/>
    <w:rsid w:val="00A02F96"/>
    <w:rsid w:val="00A069C1"/>
    <w:rsid w:val="00A06F0C"/>
    <w:rsid w:val="00A204A5"/>
    <w:rsid w:val="00A212D1"/>
    <w:rsid w:val="00A265F5"/>
    <w:rsid w:val="00A352A9"/>
    <w:rsid w:val="00A37716"/>
    <w:rsid w:val="00A4178A"/>
    <w:rsid w:val="00A41D10"/>
    <w:rsid w:val="00A461B0"/>
    <w:rsid w:val="00A5194C"/>
    <w:rsid w:val="00A525C6"/>
    <w:rsid w:val="00A53A41"/>
    <w:rsid w:val="00A54A35"/>
    <w:rsid w:val="00A57288"/>
    <w:rsid w:val="00A60EEB"/>
    <w:rsid w:val="00A6268A"/>
    <w:rsid w:val="00A62BDF"/>
    <w:rsid w:val="00A73972"/>
    <w:rsid w:val="00A80B29"/>
    <w:rsid w:val="00A81305"/>
    <w:rsid w:val="00A87F78"/>
    <w:rsid w:val="00A96CEB"/>
    <w:rsid w:val="00AA270C"/>
    <w:rsid w:val="00AA645D"/>
    <w:rsid w:val="00AA7FB9"/>
    <w:rsid w:val="00AB0EF4"/>
    <w:rsid w:val="00AB455E"/>
    <w:rsid w:val="00AC10F6"/>
    <w:rsid w:val="00AC77D6"/>
    <w:rsid w:val="00AD000C"/>
    <w:rsid w:val="00AD315A"/>
    <w:rsid w:val="00AD3833"/>
    <w:rsid w:val="00AE6B02"/>
    <w:rsid w:val="00AE7323"/>
    <w:rsid w:val="00AF7038"/>
    <w:rsid w:val="00AF7C84"/>
    <w:rsid w:val="00AF7C9B"/>
    <w:rsid w:val="00B01711"/>
    <w:rsid w:val="00B12C13"/>
    <w:rsid w:val="00B163CF"/>
    <w:rsid w:val="00B238FB"/>
    <w:rsid w:val="00B254F2"/>
    <w:rsid w:val="00B26B80"/>
    <w:rsid w:val="00B31AAD"/>
    <w:rsid w:val="00B328C2"/>
    <w:rsid w:val="00B335F4"/>
    <w:rsid w:val="00B350E1"/>
    <w:rsid w:val="00B47E39"/>
    <w:rsid w:val="00B5762C"/>
    <w:rsid w:val="00B6158E"/>
    <w:rsid w:val="00B618FA"/>
    <w:rsid w:val="00B62EE7"/>
    <w:rsid w:val="00B63874"/>
    <w:rsid w:val="00B676C7"/>
    <w:rsid w:val="00B67A9C"/>
    <w:rsid w:val="00B725F7"/>
    <w:rsid w:val="00B74DBC"/>
    <w:rsid w:val="00B770A8"/>
    <w:rsid w:val="00B837F5"/>
    <w:rsid w:val="00B8484A"/>
    <w:rsid w:val="00B84982"/>
    <w:rsid w:val="00B87907"/>
    <w:rsid w:val="00B91EF1"/>
    <w:rsid w:val="00B92891"/>
    <w:rsid w:val="00B937B8"/>
    <w:rsid w:val="00B93BF3"/>
    <w:rsid w:val="00B97DD8"/>
    <w:rsid w:val="00BA1867"/>
    <w:rsid w:val="00BA6BBE"/>
    <w:rsid w:val="00BB1258"/>
    <w:rsid w:val="00BB30CD"/>
    <w:rsid w:val="00BB67E7"/>
    <w:rsid w:val="00BB69D6"/>
    <w:rsid w:val="00BC0C28"/>
    <w:rsid w:val="00BC41D2"/>
    <w:rsid w:val="00BC4424"/>
    <w:rsid w:val="00BC58C0"/>
    <w:rsid w:val="00BD075C"/>
    <w:rsid w:val="00BD0DC5"/>
    <w:rsid w:val="00BE0243"/>
    <w:rsid w:val="00BE1050"/>
    <w:rsid w:val="00BE40AF"/>
    <w:rsid w:val="00BE63C5"/>
    <w:rsid w:val="00BF1685"/>
    <w:rsid w:val="00BF2AC3"/>
    <w:rsid w:val="00C22521"/>
    <w:rsid w:val="00C246A7"/>
    <w:rsid w:val="00C25ABE"/>
    <w:rsid w:val="00C26BE9"/>
    <w:rsid w:val="00C34532"/>
    <w:rsid w:val="00C34DB5"/>
    <w:rsid w:val="00C35D2B"/>
    <w:rsid w:val="00C36AB7"/>
    <w:rsid w:val="00C44FE4"/>
    <w:rsid w:val="00C55A4B"/>
    <w:rsid w:val="00C63DA8"/>
    <w:rsid w:val="00C67743"/>
    <w:rsid w:val="00C70205"/>
    <w:rsid w:val="00C74500"/>
    <w:rsid w:val="00C758CF"/>
    <w:rsid w:val="00C764E9"/>
    <w:rsid w:val="00C7785B"/>
    <w:rsid w:val="00C77C80"/>
    <w:rsid w:val="00C81647"/>
    <w:rsid w:val="00C84794"/>
    <w:rsid w:val="00C9191D"/>
    <w:rsid w:val="00C935DD"/>
    <w:rsid w:val="00C960E6"/>
    <w:rsid w:val="00C97E13"/>
    <w:rsid w:val="00CA436F"/>
    <w:rsid w:val="00CB0A92"/>
    <w:rsid w:val="00CB26FA"/>
    <w:rsid w:val="00CB4316"/>
    <w:rsid w:val="00CB78A8"/>
    <w:rsid w:val="00CC0274"/>
    <w:rsid w:val="00CC26DB"/>
    <w:rsid w:val="00CD0E2F"/>
    <w:rsid w:val="00CD2FBD"/>
    <w:rsid w:val="00CD619F"/>
    <w:rsid w:val="00CE0DF6"/>
    <w:rsid w:val="00CE2F2E"/>
    <w:rsid w:val="00CF0015"/>
    <w:rsid w:val="00CF002E"/>
    <w:rsid w:val="00CF2E0B"/>
    <w:rsid w:val="00CF2FF5"/>
    <w:rsid w:val="00CF38AE"/>
    <w:rsid w:val="00CF641B"/>
    <w:rsid w:val="00D012A7"/>
    <w:rsid w:val="00D02EB7"/>
    <w:rsid w:val="00D0490B"/>
    <w:rsid w:val="00D111AC"/>
    <w:rsid w:val="00D1275C"/>
    <w:rsid w:val="00D13C1E"/>
    <w:rsid w:val="00D16E9B"/>
    <w:rsid w:val="00D17FC2"/>
    <w:rsid w:val="00D21450"/>
    <w:rsid w:val="00D218B3"/>
    <w:rsid w:val="00D2434B"/>
    <w:rsid w:val="00D24940"/>
    <w:rsid w:val="00D32405"/>
    <w:rsid w:val="00D32A1A"/>
    <w:rsid w:val="00D338B4"/>
    <w:rsid w:val="00D44940"/>
    <w:rsid w:val="00D46D64"/>
    <w:rsid w:val="00D51EC1"/>
    <w:rsid w:val="00D64B9D"/>
    <w:rsid w:val="00D83DF9"/>
    <w:rsid w:val="00D85C4A"/>
    <w:rsid w:val="00D870AC"/>
    <w:rsid w:val="00D874AD"/>
    <w:rsid w:val="00D87AA9"/>
    <w:rsid w:val="00DA0148"/>
    <w:rsid w:val="00DA14C9"/>
    <w:rsid w:val="00DA187F"/>
    <w:rsid w:val="00DA399E"/>
    <w:rsid w:val="00DB7E13"/>
    <w:rsid w:val="00DC19EE"/>
    <w:rsid w:val="00DC27D4"/>
    <w:rsid w:val="00DD12ED"/>
    <w:rsid w:val="00DD1D06"/>
    <w:rsid w:val="00DE0896"/>
    <w:rsid w:val="00DE25F8"/>
    <w:rsid w:val="00DE7B67"/>
    <w:rsid w:val="00DF635F"/>
    <w:rsid w:val="00DF72A7"/>
    <w:rsid w:val="00DF7D0C"/>
    <w:rsid w:val="00E02648"/>
    <w:rsid w:val="00E03FAC"/>
    <w:rsid w:val="00E14E8C"/>
    <w:rsid w:val="00E160CE"/>
    <w:rsid w:val="00E16549"/>
    <w:rsid w:val="00E16E65"/>
    <w:rsid w:val="00E1750E"/>
    <w:rsid w:val="00E2667E"/>
    <w:rsid w:val="00E272F8"/>
    <w:rsid w:val="00E31F91"/>
    <w:rsid w:val="00E329B3"/>
    <w:rsid w:val="00E37E16"/>
    <w:rsid w:val="00E43A3A"/>
    <w:rsid w:val="00E50223"/>
    <w:rsid w:val="00E52D00"/>
    <w:rsid w:val="00E532C2"/>
    <w:rsid w:val="00E540BA"/>
    <w:rsid w:val="00E5503F"/>
    <w:rsid w:val="00E56E96"/>
    <w:rsid w:val="00E57420"/>
    <w:rsid w:val="00E6003F"/>
    <w:rsid w:val="00E61682"/>
    <w:rsid w:val="00E64BE6"/>
    <w:rsid w:val="00E659F6"/>
    <w:rsid w:val="00E711E8"/>
    <w:rsid w:val="00E723D5"/>
    <w:rsid w:val="00E74133"/>
    <w:rsid w:val="00E773CF"/>
    <w:rsid w:val="00E82301"/>
    <w:rsid w:val="00E85711"/>
    <w:rsid w:val="00E919E5"/>
    <w:rsid w:val="00E91E6E"/>
    <w:rsid w:val="00E91F6D"/>
    <w:rsid w:val="00E92AEA"/>
    <w:rsid w:val="00E955CC"/>
    <w:rsid w:val="00EA4A20"/>
    <w:rsid w:val="00EA7449"/>
    <w:rsid w:val="00EB088D"/>
    <w:rsid w:val="00EB116D"/>
    <w:rsid w:val="00EB16D7"/>
    <w:rsid w:val="00EB1912"/>
    <w:rsid w:val="00EB4365"/>
    <w:rsid w:val="00ED2F44"/>
    <w:rsid w:val="00ED4ECD"/>
    <w:rsid w:val="00ED6887"/>
    <w:rsid w:val="00EE18FF"/>
    <w:rsid w:val="00EE2AE5"/>
    <w:rsid w:val="00EE2B66"/>
    <w:rsid w:val="00EE3B12"/>
    <w:rsid w:val="00EF240B"/>
    <w:rsid w:val="00EF5BDB"/>
    <w:rsid w:val="00EF62CE"/>
    <w:rsid w:val="00F02FC0"/>
    <w:rsid w:val="00F04A74"/>
    <w:rsid w:val="00F071BF"/>
    <w:rsid w:val="00F07CEF"/>
    <w:rsid w:val="00F13FB7"/>
    <w:rsid w:val="00F22C9F"/>
    <w:rsid w:val="00F262BA"/>
    <w:rsid w:val="00F2779A"/>
    <w:rsid w:val="00F3455E"/>
    <w:rsid w:val="00F3492B"/>
    <w:rsid w:val="00F34DA1"/>
    <w:rsid w:val="00F35643"/>
    <w:rsid w:val="00F36CD1"/>
    <w:rsid w:val="00F43BD0"/>
    <w:rsid w:val="00F47E49"/>
    <w:rsid w:val="00F64CA9"/>
    <w:rsid w:val="00F64DC5"/>
    <w:rsid w:val="00F67E31"/>
    <w:rsid w:val="00F7774D"/>
    <w:rsid w:val="00F807C7"/>
    <w:rsid w:val="00F8315F"/>
    <w:rsid w:val="00F87D0F"/>
    <w:rsid w:val="00F90CD8"/>
    <w:rsid w:val="00F93FE3"/>
    <w:rsid w:val="00F94348"/>
    <w:rsid w:val="00F94F79"/>
    <w:rsid w:val="00F972E8"/>
    <w:rsid w:val="00FA2125"/>
    <w:rsid w:val="00FA2604"/>
    <w:rsid w:val="00FA31A9"/>
    <w:rsid w:val="00FA53BF"/>
    <w:rsid w:val="00FA624B"/>
    <w:rsid w:val="00FB0769"/>
    <w:rsid w:val="00FB0A0D"/>
    <w:rsid w:val="00FB14DB"/>
    <w:rsid w:val="00FB5AD5"/>
    <w:rsid w:val="00FB64C9"/>
    <w:rsid w:val="00FC0D9F"/>
    <w:rsid w:val="00FC6E10"/>
    <w:rsid w:val="00FC70CC"/>
    <w:rsid w:val="00FC78BC"/>
    <w:rsid w:val="00FD1401"/>
    <w:rsid w:val="00FD4BA7"/>
    <w:rsid w:val="00FD5F0B"/>
    <w:rsid w:val="00FE749E"/>
    <w:rsid w:val="00FE7DEA"/>
    <w:rsid w:val="00FF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DE5D3B"/>
  <w15:docId w15:val="{3D0CF190-A81B-443A-8267-7E89BC55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94C"/>
    <w:pPr>
      <w:spacing w:before="240"/>
      <w:jc w:val="both"/>
    </w:pPr>
    <w:rPr>
      <w:sz w:val="24"/>
    </w:rPr>
  </w:style>
  <w:style w:type="paragraph" w:styleId="Heading1">
    <w:name w:val="heading 1"/>
    <w:basedOn w:val="Normal"/>
    <w:next w:val="Normal"/>
    <w:qFormat/>
    <w:rsid w:val="004A1C54"/>
    <w:pPr>
      <w:keepNext/>
      <w:tabs>
        <w:tab w:val="left" w:pos="360"/>
        <w:tab w:val="left" w:pos="2160"/>
        <w:tab w:val="left" w:pos="6660"/>
      </w:tabs>
      <w:spacing w:before="120"/>
      <w:ind w:left="2160" w:hanging="2160"/>
      <w:outlineLvl w:val="0"/>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A1C54"/>
  </w:style>
  <w:style w:type="paragraph" w:styleId="Title">
    <w:name w:val="Title"/>
    <w:basedOn w:val="Normal"/>
    <w:qFormat/>
    <w:rsid w:val="004A1C54"/>
    <w:pPr>
      <w:spacing w:before="0"/>
      <w:jc w:val="center"/>
    </w:pPr>
    <w:rPr>
      <w:rFonts w:eastAsia="Times New Roman"/>
      <w:b/>
    </w:rPr>
  </w:style>
  <w:style w:type="paragraph" w:styleId="BodyTextIndent3">
    <w:name w:val="Body Text Indent 3"/>
    <w:basedOn w:val="Normal"/>
    <w:rsid w:val="004A1C54"/>
    <w:pPr>
      <w:tabs>
        <w:tab w:val="left" w:pos="360"/>
      </w:tabs>
      <w:spacing w:before="0"/>
      <w:ind w:left="2160" w:hanging="2160"/>
    </w:pPr>
    <w:rPr>
      <w:rFonts w:eastAsia="Times New Roman"/>
    </w:rPr>
  </w:style>
  <w:style w:type="paragraph" w:styleId="BodyTextIndent">
    <w:name w:val="Body Text Indent"/>
    <w:basedOn w:val="Normal"/>
    <w:rsid w:val="004A1C54"/>
    <w:pPr>
      <w:ind w:left="540" w:hanging="540"/>
    </w:pPr>
    <w:rPr>
      <w:rFonts w:eastAsia="Times New Roman"/>
    </w:rPr>
  </w:style>
  <w:style w:type="paragraph" w:styleId="BodyTextIndent2">
    <w:name w:val="Body Text Indent 2"/>
    <w:basedOn w:val="Normal"/>
    <w:rsid w:val="004A1C54"/>
    <w:pPr>
      <w:ind w:left="360" w:hanging="360"/>
    </w:pPr>
    <w:rPr>
      <w:rFonts w:eastAsia="Times New Roman"/>
    </w:rPr>
  </w:style>
  <w:style w:type="paragraph" w:styleId="Header">
    <w:name w:val="header"/>
    <w:basedOn w:val="Normal"/>
    <w:rsid w:val="004A1C54"/>
    <w:pPr>
      <w:tabs>
        <w:tab w:val="center" w:pos="4320"/>
        <w:tab w:val="right" w:pos="8640"/>
      </w:tabs>
    </w:pPr>
    <w:rPr>
      <w:rFonts w:eastAsia="Times New Roman"/>
      <w:sz w:val="20"/>
    </w:rPr>
  </w:style>
  <w:style w:type="paragraph" w:styleId="BlockText">
    <w:name w:val="Block Text"/>
    <w:basedOn w:val="Normal"/>
    <w:rsid w:val="004A1C54"/>
    <w:pPr>
      <w:ind w:left="540" w:right="90" w:hanging="540"/>
    </w:pPr>
  </w:style>
  <w:style w:type="paragraph" w:styleId="Footer">
    <w:name w:val="footer"/>
    <w:basedOn w:val="Normal"/>
    <w:rsid w:val="00216341"/>
    <w:pPr>
      <w:tabs>
        <w:tab w:val="center" w:pos="4320"/>
        <w:tab w:val="right" w:pos="8640"/>
      </w:tabs>
    </w:pPr>
  </w:style>
  <w:style w:type="character" w:styleId="Strong">
    <w:name w:val="Strong"/>
    <w:qFormat/>
    <w:rsid w:val="00E329B3"/>
    <w:rPr>
      <w:b/>
      <w:bCs/>
    </w:rPr>
  </w:style>
  <w:style w:type="character" w:customStyle="1" w:styleId="emailstyle18">
    <w:name w:val="emailstyle18"/>
    <w:rsid w:val="006860AA"/>
    <w:rPr>
      <w:color w:val="000080"/>
    </w:rPr>
  </w:style>
  <w:style w:type="character" w:customStyle="1" w:styleId="emailstyle15">
    <w:name w:val="emailstyle15"/>
    <w:semiHidden/>
    <w:rsid w:val="006860AA"/>
    <w:rPr>
      <w:rFonts w:ascii="Arial" w:hAnsi="Arial" w:cs="Arial"/>
      <w:color w:val="000000"/>
      <w:sz w:val="20"/>
    </w:rPr>
  </w:style>
  <w:style w:type="paragraph" w:customStyle="1" w:styleId="Style1">
    <w:name w:val="Style1"/>
    <w:basedOn w:val="Normal"/>
    <w:rsid w:val="006860AA"/>
    <w:pPr>
      <w:ind w:left="2520" w:right="20" w:hanging="1800"/>
      <w:jc w:val="left"/>
    </w:pPr>
  </w:style>
  <w:style w:type="character" w:styleId="Hyperlink">
    <w:name w:val="Hyperlink"/>
    <w:rsid w:val="003F7D72"/>
    <w:rPr>
      <w:color w:val="0000FF"/>
      <w:u w:val="single"/>
    </w:rPr>
  </w:style>
  <w:style w:type="character" w:customStyle="1" w:styleId="pagecontents1">
    <w:name w:val="pagecontents1"/>
    <w:rsid w:val="003F7D72"/>
    <w:rPr>
      <w:rFonts w:ascii="Verdana" w:hAnsi="Verdana" w:hint="default"/>
      <w:color w:val="000000"/>
      <w:sz w:val="17"/>
      <w:szCs w:val="17"/>
    </w:rPr>
  </w:style>
  <w:style w:type="character" w:customStyle="1" w:styleId="ti2">
    <w:name w:val="ti2"/>
    <w:basedOn w:val="DefaultParagraphFont"/>
    <w:rsid w:val="003F7D72"/>
  </w:style>
  <w:style w:type="character" w:customStyle="1" w:styleId="volume">
    <w:name w:val="volume"/>
    <w:basedOn w:val="DefaultParagraphFont"/>
    <w:rsid w:val="003F7D72"/>
  </w:style>
  <w:style w:type="character" w:customStyle="1" w:styleId="pages">
    <w:name w:val="pages"/>
    <w:basedOn w:val="DefaultParagraphFont"/>
    <w:rsid w:val="003F7D72"/>
  </w:style>
  <w:style w:type="character" w:customStyle="1" w:styleId="issue">
    <w:name w:val="issue"/>
    <w:basedOn w:val="DefaultParagraphFont"/>
    <w:rsid w:val="003F7D72"/>
  </w:style>
  <w:style w:type="character" w:customStyle="1" w:styleId="xcitationtitle1">
    <w:name w:val="xcitationtitle1"/>
    <w:rsid w:val="003F7D72"/>
    <w:rPr>
      <w:rFonts w:ascii="Verdana" w:hAnsi="Verdana" w:hint="default"/>
      <w:b/>
      <w:bCs/>
      <w:sz w:val="21"/>
      <w:szCs w:val="21"/>
    </w:rPr>
  </w:style>
  <w:style w:type="character" w:customStyle="1" w:styleId="smalltext1">
    <w:name w:val="smalltext1"/>
    <w:rsid w:val="003F7D72"/>
    <w:rPr>
      <w:rFonts w:ascii="Verdana" w:hAnsi="Verdana" w:hint="default"/>
      <w:sz w:val="17"/>
      <w:szCs w:val="17"/>
    </w:rPr>
  </w:style>
  <w:style w:type="character" w:customStyle="1" w:styleId="journalname">
    <w:name w:val="journalname"/>
    <w:basedOn w:val="DefaultParagraphFont"/>
    <w:rsid w:val="00750484"/>
  </w:style>
  <w:style w:type="paragraph" w:styleId="BodyText">
    <w:name w:val="Body Text"/>
    <w:basedOn w:val="Normal"/>
    <w:rsid w:val="00750484"/>
    <w:pPr>
      <w:spacing w:after="120"/>
    </w:pPr>
  </w:style>
  <w:style w:type="paragraph" w:styleId="BalloonText">
    <w:name w:val="Balloon Text"/>
    <w:basedOn w:val="Normal"/>
    <w:semiHidden/>
    <w:rsid w:val="00327ED3"/>
    <w:rPr>
      <w:rFonts w:ascii="Tahoma" w:hAnsi="Tahoma" w:cs="Tahoma"/>
      <w:sz w:val="16"/>
      <w:szCs w:val="16"/>
    </w:rPr>
  </w:style>
  <w:style w:type="paragraph" w:styleId="DocumentMap">
    <w:name w:val="Document Map"/>
    <w:basedOn w:val="Normal"/>
    <w:semiHidden/>
    <w:rsid w:val="00997831"/>
    <w:pPr>
      <w:shd w:val="clear" w:color="auto" w:fill="000080"/>
    </w:pPr>
    <w:rPr>
      <w:rFonts w:ascii="Tahoma" w:hAnsi="Tahoma" w:cs="Tahoma"/>
      <w:sz w:val="20"/>
    </w:rPr>
  </w:style>
  <w:style w:type="character" w:customStyle="1" w:styleId="src1">
    <w:name w:val="src1"/>
    <w:rsid w:val="00851121"/>
    <w:rPr>
      <w:vanish w:val="0"/>
      <w:webHidden w:val="0"/>
      <w:specVanish w:val="0"/>
    </w:rPr>
  </w:style>
  <w:style w:type="character" w:customStyle="1" w:styleId="jrnl">
    <w:name w:val="jrnl"/>
    <w:basedOn w:val="DefaultParagraphFont"/>
    <w:rsid w:val="00851121"/>
  </w:style>
  <w:style w:type="character" w:styleId="Emphasis">
    <w:name w:val="Emphasis"/>
    <w:qFormat/>
    <w:rsid w:val="00133C0C"/>
    <w:rPr>
      <w:i/>
      <w:iCs/>
    </w:rPr>
  </w:style>
  <w:style w:type="character" w:styleId="CommentReference">
    <w:name w:val="annotation reference"/>
    <w:semiHidden/>
    <w:rsid w:val="00CB4316"/>
    <w:rPr>
      <w:sz w:val="16"/>
      <w:szCs w:val="16"/>
    </w:rPr>
  </w:style>
  <w:style w:type="paragraph" w:styleId="CommentText">
    <w:name w:val="annotation text"/>
    <w:basedOn w:val="Normal"/>
    <w:semiHidden/>
    <w:rsid w:val="00CB4316"/>
    <w:rPr>
      <w:sz w:val="20"/>
    </w:rPr>
  </w:style>
  <w:style w:type="paragraph" w:styleId="CommentSubject">
    <w:name w:val="annotation subject"/>
    <w:basedOn w:val="CommentText"/>
    <w:next w:val="CommentText"/>
    <w:semiHidden/>
    <w:rsid w:val="00CB4316"/>
    <w:rPr>
      <w:b/>
      <w:bCs/>
    </w:rPr>
  </w:style>
  <w:style w:type="paragraph" w:customStyle="1" w:styleId="title1">
    <w:name w:val="title1"/>
    <w:basedOn w:val="Normal"/>
    <w:rsid w:val="006349CE"/>
    <w:pPr>
      <w:spacing w:before="0"/>
      <w:jc w:val="left"/>
    </w:pPr>
    <w:rPr>
      <w:rFonts w:ascii="Times New Roman" w:eastAsia="Times New Roman" w:hAnsi="Times New Roman"/>
      <w:sz w:val="29"/>
      <w:szCs w:val="29"/>
    </w:rPr>
  </w:style>
  <w:style w:type="paragraph" w:styleId="NormalWeb">
    <w:name w:val="Normal (Web)"/>
    <w:basedOn w:val="Normal"/>
    <w:uiPriority w:val="99"/>
    <w:rsid w:val="00215DED"/>
    <w:pPr>
      <w:spacing w:before="100" w:beforeAutospacing="1" w:after="100" w:afterAutospacing="1"/>
      <w:jc w:val="left"/>
    </w:pPr>
    <w:rPr>
      <w:rFonts w:ascii="Times New Roman" w:eastAsia="Times New Roman" w:hAnsi="Times New Roman"/>
      <w:szCs w:val="24"/>
    </w:rPr>
  </w:style>
  <w:style w:type="character" w:customStyle="1" w:styleId="apple-style-span">
    <w:name w:val="apple-style-span"/>
    <w:basedOn w:val="DefaultParagraphFont"/>
    <w:rsid w:val="008F76F3"/>
  </w:style>
  <w:style w:type="character" w:customStyle="1" w:styleId="gd">
    <w:name w:val="gd"/>
    <w:rsid w:val="00285CDD"/>
    <w:rPr>
      <w:rFonts w:cs="Times New Roman"/>
    </w:rPr>
  </w:style>
  <w:style w:type="character" w:customStyle="1" w:styleId="gi">
    <w:name w:val="gi"/>
    <w:rsid w:val="00285CDD"/>
    <w:rPr>
      <w:rFonts w:cs="Times New Roman"/>
    </w:rPr>
  </w:style>
  <w:style w:type="character" w:customStyle="1" w:styleId="apple-converted-space">
    <w:name w:val="apple-converted-space"/>
    <w:basedOn w:val="DefaultParagraphFont"/>
    <w:rsid w:val="00565148"/>
  </w:style>
  <w:style w:type="character" w:customStyle="1" w:styleId="highlight">
    <w:name w:val="highlight"/>
    <w:basedOn w:val="DefaultParagraphFont"/>
    <w:rsid w:val="00565148"/>
  </w:style>
  <w:style w:type="character" w:customStyle="1" w:styleId="textbold">
    <w:name w:val="text_bold"/>
    <w:basedOn w:val="DefaultParagraphFont"/>
    <w:rsid w:val="0063585B"/>
  </w:style>
  <w:style w:type="paragraph" w:customStyle="1" w:styleId="NormalTimesNewRoman">
    <w:name w:val="Normal + Times New Roman"/>
    <w:aliases w:val="11 pt"/>
    <w:basedOn w:val="Normal"/>
    <w:link w:val="NormalTimesNewRomanChar"/>
    <w:rsid w:val="0063585B"/>
    <w:pPr>
      <w:numPr>
        <w:numId w:val="4"/>
      </w:numPr>
      <w:tabs>
        <w:tab w:val="left" w:pos="9090"/>
        <w:tab w:val="left" w:pos="9270"/>
      </w:tabs>
      <w:spacing w:before="0"/>
      <w:ind w:right="180"/>
      <w:jc w:val="left"/>
    </w:pPr>
    <w:rPr>
      <w:rFonts w:ascii="Times New Roman" w:eastAsia="Verdana" w:hAnsi="Times New Roman"/>
      <w:sz w:val="22"/>
      <w:szCs w:val="22"/>
    </w:rPr>
  </w:style>
  <w:style w:type="character" w:customStyle="1" w:styleId="NormalTimesNewRomanChar">
    <w:name w:val="Normal + Times New Roman Char"/>
    <w:aliases w:val="11 pt Char"/>
    <w:link w:val="NormalTimesNewRoman"/>
    <w:rsid w:val="0063585B"/>
    <w:rPr>
      <w:rFonts w:eastAsia="Verdana"/>
      <w:sz w:val="22"/>
      <w:szCs w:val="22"/>
      <w:lang w:val="en-US" w:eastAsia="en-US" w:bidi="ar-SA"/>
    </w:rPr>
  </w:style>
  <w:style w:type="paragraph" w:customStyle="1" w:styleId="details1">
    <w:name w:val="details1"/>
    <w:basedOn w:val="Normal"/>
    <w:rsid w:val="0063585B"/>
    <w:pPr>
      <w:spacing w:before="100" w:beforeAutospacing="1" w:after="100" w:afterAutospacing="1"/>
      <w:jc w:val="left"/>
    </w:pPr>
    <w:rPr>
      <w:rFonts w:ascii="Times New Roman" w:eastAsia="MS Mincho" w:hAnsi="Times New Roman"/>
      <w:szCs w:val="24"/>
      <w:lang w:eastAsia="ja-JP"/>
    </w:rPr>
  </w:style>
  <w:style w:type="paragraph" w:customStyle="1" w:styleId="details">
    <w:name w:val="details"/>
    <w:basedOn w:val="Normal"/>
    <w:rsid w:val="002701B7"/>
    <w:pPr>
      <w:spacing w:before="100" w:beforeAutospacing="1" w:after="100" w:afterAutospacing="1"/>
      <w:jc w:val="left"/>
    </w:pPr>
    <w:rPr>
      <w:rFonts w:ascii="Times New Roman" w:eastAsia="MS Mincho" w:hAnsi="Times New Roman"/>
      <w:szCs w:val="24"/>
      <w:lang w:eastAsia="ja-JP"/>
    </w:rPr>
  </w:style>
  <w:style w:type="paragraph" w:customStyle="1" w:styleId="Title10">
    <w:name w:val="Title1"/>
    <w:basedOn w:val="Normal"/>
    <w:rsid w:val="002701B7"/>
    <w:pPr>
      <w:spacing w:before="100" w:beforeAutospacing="1" w:after="100" w:afterAutospacing="1"/>
      <w:jc w:val="left"/>
    </w:pPr>
    <w:rPr>
      <w:rFonts w:ascii="Times New Roman" w:eastAsia="MS Mincho" w:hAnsi="Times New Roman"/>
      <w:szCs w:val="24"/>
      <w:lang w:eastAsia="ja-JP"/>
    </w:rPr>
  </w:style>
  <w:style w:type="paragraph" w:customStyle="1" w:styleId="desc">
    <w:name w:val="desc"/>
    <w:basedOn w:val="Normal"/>
    <w:rsid w:val="002701B7"/>
    <w:pPr>
      <w:spacing w:before="100" w:beforeAutospacing="1" w:after="100" w:afterAutospacing="1"/>
      <w:jc w:val="left"/>
    </w:pPr>
    <w:rPr>
      <w:rFonts w:ascii="Times New Roman" w:eastAsia="MS Mincho" w:hAnsi="Times New Roman"/>
      <w:szCs w:val="24"/>
      <w:lang w:eastAsia="ja-JP"/>
    </w:rPr>
  </w:style>
  <w:style w:type="paragraph" w:customStyle="1" w:styleId="Default">
    <w:name w:val="Default"/>
    <w:basedOn w:val="Normal"/>
    <w:rsid w:val="00542996"/>
    <w:pPr>
      <w:autoSpaceDE w:val="0"/>
      <w:autoSpaceDN w:val="0"/>
      <w:spacing w:before="0"/>
      <w:jc w:val="left"/>
    </w:pPr>
    <w:rPr>
      <w:rFonts w:ascii="Arial" w:eastAsia="Times New Roman" w:hAnsi="Arial" w:cs="Arial"/>
      <w:color w:val="000000"/>
      <w:szCs w:val="24"/>
    </w:rPr>
  </w:style>
  <w:style w:type="paragraph" w:styleId="ListParagraph">
    <w:name w:val="List Paragraph"/>
    <w:basedOn w:val="Normal"/>
    <w:uiPriority w:val="34"/>
    <w:qFormat/>
    <w:rsid w:val="008C0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978">
      <w:bodyDiv w:val="1"/>
      <w:marLeft w:val="0"/>
      <w:marRight w:val="0"/>
      <w:marTop w:val="0"/>
      <w:marBottom w:val="0"/>
      <w:divBdr>
        <w:top w:val="none" w:sz="0" w:space="0" w:color="auto"/>
        <w:left w:val="none" w:sz="0" w:space="0" w:color="auto"/>
        <w:bottom w:val="none" w:sz="0" w:space="0" w:color="auto"/>
        <w:right w:val="none" w:sz="0" w:space="0" w:color="auto"/>
      </w:divBdr>
    </w:div>
    <w:div w:id="103693957">
      <w:bodyDiv w:val="1"/>
      <w:marLeft w:val="0"/>
      <w:marRight w:val="0"/>
      <w:marTop w:val="0"/>
      <w:marBottom w:val="0"/>
      <w:divBdr>
        <w:top w:val="none" w:sz="0" w:space="0" w:color="auto"/>
        <w:left w:val="none" w:sz="0" w:space="0" w:color="auto"/>
        <w:bottom w:val="none" w:sz="0" w:space="0" w:color="auto"/>
        <w:right w:val="none" w:sz="0" w:space="0" w:color="auto"/>
      </w:divBdr>
      <w:divsChild>
        <w:div w:id="1155412936">
          <w:marLeft w:val="0"/>
          <w:marRight w:val="0"/>
          <w:marTop w:val="0"/>
          <w:marBottom w:val="0"/>
          <w:divBdr>
            <w:top w:val="none" w:sz="0" w:space="0" w:color="auto"/>
            <w:left w:val="none" w:sz="0" w:space="0" w:color="auto"/>
            <w:bottom w:val="none" w:sz="0" w:space="0" w:color="auto"/>
            <w:right w:val="none" w:sz="0" w:space="0" w:color="auto"/>
          </w:divBdr>
          <w:divsChild>
            <w:div w:id="1349940240">
              <w:marLeft w:val="0"/>
              <w:marRight w:val="0"/>
              <w:marTop w:val="0"/>
              <w:marBottom w:val="0"/>
              <w:divBdr>
                <w:top w:val="none" w:sz="0" w:space="0" w:color="auto"/>
                <w:left w:val="none" w:sz="0" w:space="0" w:color="auto"/>
                <w:bottom w:val="none" w:sz="0" w:space="0" w:color="auto"/>
                <w:right w:val="none" w:sz="0" w:space="0" w:color="auto"/>
              </w:divBdr>
              <w:divsChild>
                <w:div w:id="874347791">
                  <w:marLeft w:val="0"/>
                  <w:marRight w:val="0"/>
                  <w:marTop w:val="0"/>
                  <w:marBottom w:val="0"/>
                  <w:divBdr>
                    <w:top w:val="none" w:sz="0" w:space="0" w:color="auto"/>
                    <w:left w:val="none" w:sz="0" w:space="0" w:color="auto"/>
                    <w:bottom w:val="none" w:sz="0" w:space="0" w:color="auto"/>
                    <w:right w:val="none" w:sz="0" w:space="0" w:color="auto"/>
                  </w:divBdr>
                  <w:divsChild>
                    <w:div w:id="2044938169">
                      <w:marLeft w:val="0"/>
                      <w:marRight w:val="0"/>
                      <w:marTop w:val="0"/>
                      <w:marBottom w:val="0"/>
                      <w:divBdr>
                        <w:top w:val="none" w:sz="0" w:space="0" w:color="auto"/>
                        <w:left w:val="none" w:sz="0" w:space="0" w:color="auto"/>
                        <w:bottom w:val="none" w:sz="0" w:space="0" w:color="auto"/>
                        <w:right w:val="none" w:sz="0" w:space="0" w:color="auto"/>
                      </w:divBdr>
                      <w:divsChild>
                        <w:div w:id="1645698121">
                          <w:marLeft w:val="0"/>
                          <w:marRight w:val="0"/>
                          <w:marTop w:val="0"/>
                          <w:marBottom w:val="0"/>
                          <w:divBdr>
                            <w:top w:val="none" w:sz="0" w:space="0" w:color="auto"/>
                            <w:left w:val="none" w:sz="0" w:space="0" w:color="auto"/>
                            <w:bottom w:val="none" w:sz="0" w:space="0" w:color="auto"/>
                            <w:right w:val="none" w:sz="0" w:space="0" w:color="auto"/>
                          </w:divBdr>
                          <w:divsChild>
                            <w:div w:id="836111053">
                              <w:marLeft w:val="0"/>
                              <w:marRight w:val="0"/>
                              <w:marTop w:val="0"/>
                              <w:marBottom w:val="0"/>
                              <w:divBdr>
                                <w:top w:val="none" w:sz="0" w:space="0" w:color="auto"/>
                                <w:left w:val="none" w:sz="0" w:space="0" w:color="auto"/>
                                <w:bottom w:val="none" w:sz="0" w:space="0" w:color="auto"/>
                                <w:right w:val="none" w:sz="0" w:space="0" w:color="auto"/>
                              </w:divBdr>
                              <w:divsChild>
                                <w:div w:id="546840352">
                                  <w:marLeft w:val="0"/>
                                  <w:marRight w:val="0"/>
                                  <w:marTop w:val="0"/>
                                  <w:marBottom w:val="0"/>
                                  <w:divBdr>
                                    <w:top w:val="none" w:sz="0" w:space="0" w:color="auto"/>
                                    <w:left w:val="none" w:sz="0" w:space="0" w:color="auto"/>
                                    <w:bottom w:val="none" w:sz="0" w:space="0" w:color="auto"/>
                                    <w:right w:val="none" w:sz="0" w:space="0" w:color="auto"/>
                                  </w:divBdr>
                                  <w:divsChild>
                                    <w:div w:id="2055737526">
                                      <w:marLeft w:val="0"/>
                                      <w:marRight w:val="0"/>
                                      <w:marTop w:val="0"/>
                                      <w:marBottom w:val="0"/>
                                      <w:divBdr>
                                        <w:top w:val="none" w:sz="0" w:space="0" w:color="auto"/>
                                        <w:left w:val="none" w:sz="0" w:space="0" w:color="auto"/>
                                        <w:bottom w:val="none" w:sz="0" w:space="0" w:color="auto"/>
                                        <w:right w:val="none" w:sz="0" w:space="0" w:color="auto"/>
                                      </w:divBdr>
                                      <w:divsChild>
                                        <w:div w:id="1174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307575">
      <w:bodyDiv w:val="1"/>
      <w:marLeft w:val="0"/>
      <w:marRight w:val="0"/>
      <w:marTop w:val="0"/>
      <w:marBottom w:val="0"/>
      <w:divBdr>
        <w:top w:val="none" w:sz="0" w:space="0" w:color="auto"/>
        <w:left w:val="none" w:sz="0" w:space="0" w:color="auto"/>
        <w:bottom w:val="none" w:sz="0" w:space="0" w:color="auto"/>
        <w:right w:val="none" w:sz="0" w:space="0" w:color="auto"/>
      </w:divBdr>
      <w:divsChild>
        <w:div w:id="306203761">
          <w:marLeft w:val="0"/>
          <w:marRight w:val="0"/>
          <w:marTop w:val="0"/>
          <w:marBottom w:val="0"/>
          <w:divBdr>
            <w:top w:val="none" w:sz="0" w:space="0" w:color="auto"/>
            <w:left w:val="none" w:sz="0" w:space="0" w:color="auto"/>
            <w:bottom w:val="none" w:sz="0" w:space="0" w:color="auto"/>
            <w:right w:val="none" w:sz="0" w:space="0" w:color="auto"/>
          </w:divBdr>
        </w:div>
      </w:divsChild>
    </w:div>
    <w:div w:id="494035756">
      <w:bodyDiv w:val="1"/>
      <w:marLeft w:val="0"/>
      <w:marRight w:val="0"/>
      <w:marTop w:val="0"/>
      <w:marBottom w:val="0"/>
      <w:divBdr>
        <w:top w:val="none" w:sz="0" w:space="0" w:color="auto"/>
        <w:left w:val="none" w:sz="0" w:space="0" w:color="auto"/>
        <w:bottom w:val="none" w:sz="0" w:space="0" w:color="auto"/>
        <w:right w:val="none" w:sz="0" w:space="0" w:color="auto"/>
      </w:divBdr>
      <w:divsChild>
        <w:div w:id="1285311084">
          <w:marLeft w:val="0"/>
          <w:marRight w:val="0"/>
          <w:marTop w:val="0"/>
          <w:marBottom w:val="0"/>
          <w:divBdr>
            <w:top w:val="none" w:sz="0" w:space="0" w:color="auto"/>
            <w:left w:val="none" w:sz="0" w:space="0" w:color="auto"/>
            <w:bottom w:val="none" w:sz="0" w:space="0" w:color="auto"/>
            <w:right w:val="none" w:sz="0" w:space="0" w:color="auto"/>
          </w:divBdr>
        </w:div>
      </w:divsChild>
    </w:div>
    <w:div w:id="700203069">
      <w:bodyDiv w:val="1"/>
      <w:marLeft w:val="0"/>
      <w:marRight w:val="0"/>
      <w:marTop w:val="0"/>
      <w:marBottom w:val="0"/>
      <w:divBdr>
        <w:top w:val="none" w:sz="0" w:space="0" w:color="auto"/>
        <w:left w:val="none" w:sz="0" w:space="0" w:color="auto"/>
        <w:bottom w:val="none" w:sz="0" w:space="0" w:color="auto"/>
        <w:right w:val="none" w:sz="0" w:space="0" w:color="auto"/>
      </w:divBdr>
      <w:divsChild>
        <w:div w:id="1589314031">
          <w:marLeft w:val="0"/>
          <w:marRight w:val="0"/>
          <w:marTop w:val="0"/>
          <w:marBottom w:val="0"/>
          <w:divBdr>
            <w:top w:val="none" w:sz="0" w:space="0" w:color="auto"/>
            <w:left w:val="none" w:sz="0" w:space="0" w:color="auto"/>
            <w:bottom w:val="none" w:sz="0" w:space="0" w:color="auto"/>
            <w:right w:val="none" w:sz="0" w:space="0" w:color="auto"/>
          </w:divBdr>
        </w:div>
      </w:divsChild>
    </w:div>
    <w:div w:id="778645536">
      <w:bodyDiv w:val="1"/>
      <w:marLeft w:val="0"/>
      <w:marRight w:val="0"/>
      <w:marTop w:val="0"/>
      <w:marBottom w:val="0"/>
      <w:divBdr>
        <w:top w:val="none" w:sz="0" w:space="0" w:color="auto"/>
        <w:left w:val="none" w:sz="0" w:space="0" w:color="auto"/>
        <w:bottom w:val="none" w:sz="0" w:space="0" w:color="auto"/>
        <w:right w:val="none" w:sz="0" w:space="0" w:color="auto"/>
      </w:divBdr>
      <w:divsChild>
        <w:div w:id="954746996">
          <w:marLeft w:val="0"/>
          <w:marRight w:val="0"/>
          <w:marTop w:val="0"/>
          <w:marBottom w:val="0"/>
          <w:divBdr>
            <w:top w:val="none" w:sz="0" w:space="0" w:color="auto"/>
            <w:left w:val="none" w:sz="0" w:space="0" w:color="auto"/>
            <w:bottom w:val="none" w:sz="0" w:space="0" w:color="auto"/>
            <w:right w:val="none" w:sz="0" w:space="0" w:color="auto"/>
          </w:divBdr>
          <w:divsChild>
            <w:div w:id="18232810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05847309">
                  <w:marLeft w:val="0"/>
                  <w:marRight w:val="0"/>
                  <w:marTop w:val="0"/>
                  <w:marBottom w:val="0"/>
                  <w:divBdr>
                    <w:top w:val="none" w:sz="0" w:space="0" w:color="auto"/>
                    <w:left w:val="none" w:sz="0" w:space="0" w:color="auto"/>
                    <w:bottom w:val="none" w:sz="0" w:space="0" w:color="auto"/>
                    <w:right w:val="none" w:sz="0" w:space="0" w:color="auto"/>
                  </w:divBdr>
                  <w:divsChild>
                    <w:div w:id="5298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54192">
      <w:bodyDiv w:val="1"/>
      <w:marLeft w:val="0"/>
      <w:marRight w:val="0"/>
      <w:marTop w:val="0"/>
      <w:marBottom w:val="0"/>
      <w:divBdr>
        <w:top w:val="none" w:sz="0" w:space="0" w:color="auto"/>
        <w:left w:val="none" w:sz="0" w:space="0" w:color="auto"/>
        <w:bottom w:val="none" w:sz="0" w:space="0" w:color="auto"/>
        <w:right w:val="none" w:sz="0" w:space="0" w:color="auto"/>
      </w:divBdr>
      <w:divsChild>
        <w:div w:id="1207184835">
          <w:marLeft w:val="0"/>
          <w:marRight w:val="0"/>
          <w:marTop w:val="0"/>
          <w:marBottom w:val="0"/>
          <w:divBdr>
            <w:top w:val="none" w:sz="0" w:space="0" w:color="auto"/>
            <w:left w:val="none" w:sz="0" w:space="0" w:color="auto"/>
            <w:bottom w:val="none" w:sz="0" w:space="0" w:color="auto"/>
            <w:right w:val="none" w:sz="0" w:space="0" w:color="auto"/>
          </w:divBdr>
          <w:divsChild>
            <w:div w:id="152470892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414936444">
                  <w:marLeft w:val="0"/>
                  <w:marRight w:val="0"/>
                  <w:marTop w:val="0"/>
                  <w:marBottom w:val="0"/>
                  <w:divBdr>
                    <w:top w:val="none" w:sz="0" w:space="0" w:color="auto"/>
                    <w:left w:val="none" w:sz="0" w:space="0" w:color="auto"/>
                    <w:bottom w:val="none" w:sz="0" w:space="0" w:color="auto"/>
                    <w:right w:val="none" w:sz="0" w:space="0" w:color="auto"/>
                  </w:divBdr>
                  <w:divsChild>
                    <w:div w:id="18049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12414">
      <w:bodyDiv w:val="1"/>
      <w:marLeft w:val="0"/>
      <w:marRight w:val="0"/>
      <w:marTop w:val="0"/>
      <w:marBottom w:val="0"/>
      <w:divBdr>
        <w:top w:val="none" w:sz="0" w:space="0" w:color="auto"/>
        <w:left w:val="none" w:sz="0" w:space="0" w:color="auto"/>
        <w:bottom w:val="none" w:sz="0" w:space="0" w:color="auto"/>
        <w:right w:val="none" w:sz="0" w:space="0" w:color="auto"/>
      </w:divBdr>
      <w:divsChild>
        <w:div w:id="271712964">
          <w:marLeft w:val="0"/>
          <w:marRight w:val="0"/>
          <w:marTop w:val="0"/>
          <w:marBottom w:val="0"/>
          <w:divBdr>
            <w:top w:val="none" w:sz="0" w:space="0" w:color="auto"/>
            <w:left w:val="none" w:sz="0" w:space="0" w:color="auto"/>
            <w:bottom w:val="none" w:sz="0" w:space="0" w:color="auto"/>
            <w:right w:val="none" w:sz="0" w:space="0" w:color="auto"/>
          </w:divBdr>
          <w:divsChild>
            <w:div w:id="723798779">
              <w:marLeft w:val="0"/>
              <w:marRight w:val="0"/>
              <w:marTop w:val="0"/>
              <w:marBottom w:val="0"/>
              <w:divBdr>
                <w:top w:val="none" w:sz="0" w:space="0" w:color="auto"/>
                <w:left w:val="none" w:sz="0" w:space="0" w:color="auto"/>
                <w:bottom w:val="none" w:sz="0" w:space="0" w:color="auto"/>
                <w:right w:val="none" w:sz="0" w:space="0" w:color="auto"/>
              </w:divBdr>
              <w:divsChild>
                <w:div w:id="1978534260">
                  <w:marLeft w:val="0"/>
                  <w:marRight w:val="0"/>
                  <w:marTop w:val="0"/>
                  <w:marBottom w:val="0"/>
                  <w:divBdr>
                    <w:top w:val="none" w:sz="0" w:space="0" w:color="auto"/>
                    <w:left w:val="none" w:sz="0" w:space="0" w:color="auto"/>
                    <w:bottom w:val="none" w:sz="0" w:space="0" w:color="auto"/>
                    <w:right w:val="none" w:sz="0" w:space="0" w:color="auto"/>
                  </w:divBdr>
                  <w:divsChild>
                    <w:div w:id="564873301">
                      <w:marLeft w:val="0"/>
                      <w:marRight w:val="0"/>
                      <w:marTop w:val="0"/>
                      <w:marBottom w:val="0"/>
                      <w:divBdr>
                        <w:top w:val="none" w:sz="0" w:space="0" w:color="auto"/>
                        <w:left w:val="none" w:sz="0" w:space="0" w:color="auto"/>
                        <w:bottom w:val="none" w:sz="0" w:space="0" w:color="auto"/>
                        <w:right w:val="none" w:sz="0" w:space="0" w:color="auto"/>
                      </w:divBdr>
                      <w:divsChild>
                        <w:div w:id="1848860870">
                          <w:marLeft w:val="0"/>
                          <w:marRight w:val="0"/>
                          <w:marTop w:val="0"/>
                          <w:marBottom w:val="0"/>
                          <w:divBdr>
                            <w:top w:val="none" w:sz="0" w:space="0" w:color="auto"/>
                            <w:left w:val="none" w:sz="0" w:space="0" w:color="auto"/>
                            <w:bottom w:val="none" w:sz="0" w:space="0" w:color="auto"/>
                            <w:right w:val="none" w:sz="0" w:space="0" w:color="auto"/>
                          </w:divBdr>
                          <w:divsChild>
                            <w:div w:id="880089259">
                              <w:marLeft w:val="0"/>
                              <w:marRight w:val="0"/>
                              <w:marTop w:val="0"/>
                              <w:marBottom w:val="0"/>
                              <w:divBdr>
                                <w:top w:val="none" w:sz="0" w:space="0" w:color="auto"/>
                                <w:left w:val="none" w:sz="0" w:space="0" w:color="auto"/>
                                <w:bottom w:val="none" w:sz="0" w:space="0" w:color="auto"/>
                                <w:right w:val="none" w:sz="0" w:space="0" w:color="auto"/>
                              </w:divBdr>
                              <w:divsChild>
                                <w:div w:id="130441354">
                                  <w:marLeft w:val="0"/>
                                  <w:marRight w:val="0"/>
                                  <w:marTop w:val="0"/>
                                  <w:marBottom w:val="0"/>
                                  <w:divBdr>
                                    <w:top w:val="none" w:sz="0" w:space="0" w:color="auto"/>
                                    <w:left w:val="none" w:sz="0" w:space="0" w:color="auto"/>
                                    <w:bottom w:val="none" w:sz="0" w:space="0" w:color="auto"/>
                                    <w:right w:val="none" w:sz="0" w:space="0" w:color="auto"/>
                                  </w:divBdr>
                                  <w:divsChild>
                                    <w:div w:id="1445930040">
                                      <w:marLeft w:val="0"/>
                                      <w:marRight w:val="0"/>
                                      <w:marTop w:val="0"/>
                                      <w:marBottom w:val="0"/>
                                      <w:divBdr>
                                        <w:top w:val="none" w:sz="0" w:space="0" w:color="auto"/>
                                        <w:left w:val="none" w:sz="0" w:space="0" w:color="auto"/>
                                        <w:bottom w:val="none" w:sz="0" w:space="0" w:color="auto"/>
                                        <w:right w:val="none" w:sz="0" w:space="0" w:color="auto"/>
                                      </w:divBdr>
                                      <w:divsChild>
                                        <w:div w:id="9198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056976">
      <w:bodyDiv w:val="1"/>
      <w:marLeft w:val="0"/>
      <w:marRight w:val="0"/>
      <w:marTop w:val="0"/>
      <w:marBottom w:val="0"/>
      <w:divBdr>
        <w:top w:val="none" w:sz="0" w:space="0" w:color="auto"/>
        <w:left w:val="none" w:sz="0" w:space="0" w:color="auto"/>
        <w:bottom w:val="none" w:sz="0" w:space="0" w:color="auto"/>
        <w:right w:val="none" w:sz="0" w:space="0" w:color="auto"/>
      </w:divBdr>
      <w:divsChild>
        <w:div w:id="749039101">
          <w:marLeft w:val="0"/>
          <w:marRight w:val="0"/>
          <w:marTop w:val="0"/>
          <w:marBottom w:val="0"/>
          <w:divBdr>
            <w:top w:val="none" w:sz="0" w:space="0" w:color="auto"/>
            <w:left w:val="none" w:sz="0" w:space="0" w:color="auto"/>
            <w:bottom w:val="none" w:sz="0" w:space="0" w:color="auto"/>
            <w:right w:val="none" w:sz="0" w:space="0" w:color="auto"/>
          </w:divBdr>
        </w:div>
      </w:divsChild>
    </w:div>
    <w:div w:id="1096442192">
      <w:bodyDiv w:val="1"/>
      <w:marLeft w:val="0"/>
      <w:marRight w:val="0"/>
      <w:marTop w:val="0"/>
      <w:marBottom w:val="0"/>
      <w:divBdr>
        <w:top w:val="none" w:sz="0" w:space="0" w:color="auto"/>
        <w:left w:val="none" w:sz="0" w:space="0" w:color="auto"/>
        <w:bottom w:val="none" w:sz="0" w:space="0" w:color="auto"/>
        <w:right w:val="none" w:sz="0" w:space="0" w:color="auto"/>
      </w:divBdr>
      <w:divsChild>
        <w:div w:id="101923966">
          <w:marLeft w:val="0"/>
          <w:marRight w:val="0"/>
          <w:marTop w:val="0"/>
          <w:marBottom w:val="0"/>
          <w:divBdr>
            <w:top w:val="none" w:sz="0" w:space="0" w:color="auto"/>
            <w:left w:val="none" w:sz="0" w:space="0" w:color="auto"/>
            <w:bottom w:val="none" w:sz="0" w:space="0" w:color="auto"/>
            <w:right w:val="none" w:sz="0" w:space="0" w:color="auto"/>
          </w:divBdr>
          <w:divsChild>
            <w:div w:id="285694542">
              <w:marLeft w:val="0"/>
              <w:marRight w:val="0"/>
              <w:marTop w:val="0"/>
              <w:marBottom w:val="0"/>
              <w:divBdr>
                <w:top w:val="none" w:sz="0" w:space="0" w:color="auto"/>
                <w:left w:val="none" w:sz="0" w:space="0" w:color="auto"/>
                <w:bottom w:val="none" w:sz="0" w:space="0" w:color="auto"/>
                <w:right w:val="none" w:sz="0" w:space="0" w:color="auto"/>
              </w:divBdr>
              <w:divsChild>
                <w:div w:id="582111682">
                  <w:marLeft w:val="0"/>
                  <w:marRight w:val="0"/>
                  <w:marTop w:val="0"/>
                  <w:marBottom w:val="0"/>
                  <w:divBdr>
                    <w:top w:val="none" w:sz="0" w:space="0" w:color="auto"/>
                    <w:left w:val="none" w:sz="0" w:space="0" w:color="auto"/>
                    <w:bottom w:val="none" w:sz="0" w:space="0" w:color="auto"/>
                    <w:right w:val="none" w:sz="0" w:space="0" w:color="auto"/>
                  </w:divBdr>
                  <w:divsChild>
                    <w:div w:id="1870944897">
                      <w:marLeft w:val="0"/>
                      <w:marRight w:val="0"/>
                      <w:marTop w:val="0"/>
                      <w:marBottom w:val="0"/>
                      <w:divBdr>
                        <w:top w:val="none" w:sz="0" w:space="0" w:color="auto"/>
                        <w:left w:val="none" w:sz="0" w:space="0" w:color="auto"/>
                        <w:bottom w:val="none" w:sz="0" w:space="0" w:color="auto"/>
                        <w:right w:val="none" w:sz="0" w:space="0" w:color="auto"/>
                      </w:divBdr>
                      <w:divsChild>
                        <w:div w:id="2042391229">
                          <w:marLeft w:val="0"/>
                          <w:marRight w:val="0"/>
                          <w:marTop w:val="0"/>
                          <w:marBottom w:val="0"/>
                          <w:divBdr>
                            <w:top w:val="none" w:sz="0" w:space="0" w:color="auto"/>
                            <w:left w:val="none" w:sz="0" w:space="0" w:color="auto"/>
                            <w:bottom w:val="none" w:sz="0" w:space="0" w:color="auto"/>
                            <w:right w:val="none" w:sz="0" w:space="0" w:color="auto"/>
                          </w:divBdr>
                          <w:divsChild>
                            <w:div w:id="1469861736">
                              <w:marLeft w:val="0"/>
                              <w:marRight w:val="0"/>
                              <w:marTop w:val="0"/>
                              <w:marBottom w:val="0"/>
                              <w:divBdr>
                                <w:top w:val="none" w:sz="0" w:space="0" w:color="auto"/>
                                <w:left w:val="none" w:sz="0" w:space="0" w:color="auto"/>
                                <w:bottom w:val="none" w:sz="0" w:space="0" w:color="auto"/>
                                <w:right w:val="none" w:sz="0" w:space="0" w:color="auto"/>
                              </w:divBdr>
                              <w:divsChild>
                                <w:div w:id="1705867742">
                                  <w:marLeft w:val="0"/>
                                  <w:marRight w:val="0"/>
                                  <w:marTop w:val="0"/>
                                  <w:marBottom w:val="0"/>
                                  <w:divBdr>
                                    <w:top w:val="none" w:sz="0" w:space="0" w:color="auto"/>
                                    <w:left w:val="none" w:sz="0" w:space="0" w:color="auto"/>
                                    <w:bottom w:val="none" w:sz="0" w:space="0" w:color="auto"/>
                                    <w:right w:val="none" w:sz="0" w:space="0" w:color="auto"/>
                                  </w:divBdr>
                                  <w:divsChild>
                                    <w:div w:id="801458410">
                                      <w:marLeft w:val="0"/>
                                      <w:marRight w:val="0"/>
                                      <w:marTop w:val="0"/>
                                      <w:marBottom w:val="0"/>
                                      <w:divBdr>
                                        <w:top w:val="none" w:sz="0" w:space="0" w:color="auto"/>
                                        <w:left w:val="none" w:sz="0" w:space="0" w:color="auto"/>
                                        <w:bottom w:val="none" w:sz="0" w:space="0" w:color="auto"/>
                                        <w:right w:val="none" w:sz="0" w:space="0" w:color="auto"/>
                                      </w:divBdr>
                                      <w:divsChild>
                                        <w:div w:id="11174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051849">
      <w:bodyDiv w:val="1"/>
      <w:marLeft w:val="0"/>
      <w:marRight w:val="0"/>
      <w:marTop w:val="0"/>
      <w:marBottom w:val="0"/>
      <w:divBdr>
        <w:top w:val="none" w:sz="0" w:space="0" w:color="auto"/>
        <w:left w:val="none" w:sz="0" w:space="0" w:color="auto"/>
        <w:bottom w:val="none" w:sz="0" w:space="0" w:color="auto"/>
        <w:right w:val="none" w:sz="0" w:space="0" w:color="auto"/>
      </w:divBdr>
      <w:divsChild>
        <w:div w:id="316150947">
          <w:marLeft w:val="0"/>
          <w:marRight w:val="0"/>
          <w:marTop w:val="0"/>
          <w:marBottom w:val="0"/>
          <w:divBdr>
            <w:top w:val="none" w:sz="0" w:space="0" w:color="auto"/>
            <w:left w:val="none" w:sz="0" w:space="0" w:color="auto"/>
            <w:bottom w:val="none" w:sz="0" w:space="0" w:color="auto"/>
            <w:right w:val="none" w:sz="0" w:space="0" w:color="auto"/>
          </w:divBdr>
          <w:divsChild>
            <w:div w:id="1342509555">
              <w:marLeft w:val="0"/>
              <w:marRight w:val="0"/>
              <w:marTop w:val="0"/>
              <w:marBottom w:val="0"/>
              <w:divBdr>
                <w:top w:val="none" w:sz="0" w:space="0" w:color="auto"/>
                <w:left w:val="none" w:sz="0" w:space="0" w:color="auto"/>
                <w:bottom w:val="none" w:sz="0" w:space="0" w:color="auto"/>
                <w:right w:val="none" w:sz="0" w:space="0" w:color="auto"/>
              </w:divBdr>
              <w:divsChild>
                <w:div w:id="13055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52614">
      <w:bodyDiv w:val="1"/>
      <w:marLeft w:val="0"/>
      <w:marRight w:val="0"/>
      <w:marTop w:val="0"/>
      <w:marBottom w:val="0"/>
      <w:divBdr>
        <w:top w:val="none" w:sz="0" w:space="0" w:color="auto"/>
        <w:left w:val="none" w:sz="0" w:space="0" w:color="auto"/>
        <w:bottom w:val="none" w:sz="0" w:space="0" w:color="auto"/>
        <w:right w:val="none" w:sz="0" w:space="0" w:color="auto"/>
      </w:divBdr>
      <w:divsChild>
        <w:div w:id="543836080">
          <w:marLeft w:val="0"/>
          <w:marRight w:val="0"/>
          <w:marTop w:val="0"/>
          <w:marBottom w:val="0"/>
          <w:divBdr>
            <w:top w:val="none" w:sz="0" w:space="0" w:color="auto"/>
            <w:left w:val="none" w:sz="0" w:space="0" w:color="auto"/>
            <w:bottom w:val="none" w:sz="0" w:space="0" w:color="auto"/>
            <w:right w:val="none" w:sz="0" w:space="0" w:color="auto"/>
          </w:divBdr>
        </w:div>
      </w:divsChild>
    </w:div>
    <w:div w:id="1446383195">
      <w:bodyDiv w:val="1"/>
      <w:marLeft w:val="0"/>
      <w:marRight w:val="0"/>
      <w:marTop w:val="0"/>
      <w:marBottom w:val="0"/>
      <w:divBdr>
        <w:top w:val="none" w:sz="0" w:space="0" w:color="auto"/>
        <w:left w:val="none" w:sz="0" w:space="0" w:color="auto"/>
        <w:bottom w:val="none" w:sz="0" w:space="0" w:color="auto"/>
        <w:right w:val="none" w:sz="0" w:space="0" w:color="auto"/>
      </w:divBdr>
      <w:divsChild>
        <w:div w:id="1886792332">
          <w:marLeft w:val="0"/>
          <w:marRight w:val="0"/>
          <w:marTop w:val="0"/>
          <w:marBottom w:val="0"/>
          <w:divBdr>
            <w:top w:val="none" w:sz="0" w:space="0" w:color="auto"/>
            <w:left w:val="none" w:sz="0" w:space="0" w:color="auto"/>
            <w:bottom w:val="none" w:sz="0" w:space="0" w:color="auto"/>
            <w:right w:val="none" w:sz="0" w:space="0" w:color="auto"/>
          </w:divBdr>
          <w:divsChild>
            <w:div w:id="119958148">
              <w:marLeft w:val="0"/>
              <w:marRight w:val="0"/>
              <w:marTop w:val="0"/>
              <w:marBottom w:val="0"/>
              <w:divBdr>
                <w:top w:val="none" w:sz="0" w:space="0" w:color="auto"/>
                <w:left w:val="none" w:sz="0" w:space="0" w:color="auto"/>
                <w:bottom w:val="none" w:sz="0" w:space="0" w:color="auto"/>
                <w:right w:val="none" w:sz="0" w:space="0" w:color="auto"/>
              </w:divBdr>
              <w:divsChild>
                <w:div w:id="926420192">
                  <w:marLeft w:val="0"/>
                  <w:marRight w:val="0"/>
                  <w:marTop w:val="0"/>
                  <w:marBottom w:val="0"/>
                  <w:divBdr>
                    <w:top w:val="none" w:sz="0" w:space="0" w:color="auto"/>
                    <w:left w:val="none" w:sz="0" w:space="0" w:color="auto"/>
                    <w:bottom w:val="none" w:sz="0" w:space="0" w:color="auto"/>
                    <w:right w:val="none" w:sz="0" w:space="0" w:color="auto"/>
                  </w:divBdr>
                  <w:divsChild>
                    <w:div w:id="557546426">
                      <w:marLeft w:val="0"/>
                      <w:marRight w:val="0"/>
                      <w:marTop w:val="0"/>
                      <w:marBottom w:val="0"/>
                      <w:divBdr>
                        <w:top w:val="none" w:sz="0" w:space="0" w:color="auto"/>
                        <w:left w:val="none" w:sz="0" w:space="0" w:color="auto"/>
                        <w:bottom w:val="none" w:sz="0" w:space="0" w:color="auto"/>
                        <w:right w:val="none" w:sz="0" w:space="0" w:color="auto"/>
                      </w:divBdr>
                      <w:divsChild>
                        <w:div w:id="18277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276">
      <w:bodyDiv w:val="1"/>
      <w:marLeft w:val="0"/>
      <w:marRight w:val="0"/>
      <w:marTop w:val="0"/>
      <w:marBottom w:val="0"/>
      <w:divBdr>
        <w:top w:val="none" w:sz="0" w:space="0" w:color="auto"/>
        <w:left w:val="none" w:sz="0" w:space="0" w:color="auto"/>
        <w:bottom w:val="none" w:sz="0" w:space="0" w:color="auto"/>
        <w:right w:val="none" w:sz="0" w:space="0" w:color="auto"/>
      </w:divBdr>
    </w:div>
    <w:div w:id="1588343422">
      <w:bodyDiv w:val="1"/>
      <w:marLeft w:val="0"/>
      <w:marRight w:val="0"/>
      <w:marTop w:val="0"/>
      <w:marBottom w:val="0"/>
      <w:divBdr>
        <w:top w:val="none" w:sz="0" w:space="0" w:color="auto"/>
        <w:left w:val="none" w:sz="0" w:space="0" w:color="auto"/>
        <w:bottom w:val="none" w:sz="0" w:space="0" w:color="auto"/>
        <w:right w:val="none" w:sz="0" w:space="0" w:color="auto"/>
      </w:divBdr>
      <w:divsChild>
        <w:div w:id="1348870526">
          <w:marLeft w:val="0"/>
          <w:marRight w:val="1"/>
          <w:marTop w:val="0"/>
          <w:marBottom w:val="0"/>
          <w:divBdr>
            <w:top w:val="none" w:sz="0" w:space="0" w:color="auto"/>
            <w:left w:val="none" w:sz="0" w:space="0" w:color="auto"/>
            <w:bottom w:val="none" w:sz="0" w:space="0" w:color="auto"/>
            <w:right w:val="none" w:sz="0" w:space="0" w:color="auto"/>
          </w:divBdr>
          <w:divsChild>
            <w:div w:id="1146630119">
              <w:marLeft w:val="0"/>
              <w:marRight w:val="0"/>
              <w:marTop w:val="0"/>
              <w:marBottom w:val="0"/>
              <w:divBdr>
                <w:top w:val="none" w:sz="0" w:space="0" w:color="auto"/>
                <w:left w:val="none" w:sz="0" w:space="0" w:color="auto"/>
                <w:bottom w:val="none" w:sz="0" w:space="0" w:color="auto"/>
                <w:right w:val="none" w:sz="0" w:space="0" w:color="auto"/>
              </w:divBdr>
              <w:divsChild>
                <w:div w:id="1861781">
                  <w:marLeft w:val="0"/>
                  <w:marRight w:val="1"/>
                  <w:marTop w:val="0"/>
                  <w:marBottom w:val="0"/>
                  <w:divBdr>
                    <w:top w:val="none" w:sz="0" w:space="0" w:color="auto"/>
                    <w:left w:val="none" w:sz="0" w:space="0" w:color="auto"/>
                    <w:bottom w:val="none" w:sz="0" w:space="0" w:color="auto"/>
                    <w:right w:val="none" w:sz="0" w:space="0" w:color="auto"/>
                  </w:divBdr>
                  <w:divsChild>
                    <w:div w:id="1544246948">
                      <w:marLeft w:val="0"/>
                      <w:marRight w:val="0"/>
                      <w:marTop w:val="0"/>
                      <w:marBottom w:val="0"/>
                      <w:divBdr>
                        <w:top w:val="none" w:sz="0" w:space="0" w:color="auto"/>
                        <w:left w:val="none" w:sz="0" w:space="0" w:color="auto"/>
                        <w:bottom w:val="none" w:sz="0" w:space="0" w:color="auto"/>
                        <w:right w:val="none" w:sz="0" w:space="0" w:color="auto"/>
                      </w:divBdr>
                      <w:divsChild>
                        <w:div w:id="613289584">
                          <w:marLeft w:val="0"/>
                          <w:marRight w:val="0"/>
                          <w:marTop w:val="0"/>
                          <w:marBottom w:val="0"/>
                          <w:divBdr>
                            <w:top w:val="none" w:sz="0" w:space="0" w:color="auto"/>
                            <w:left w:val="none" w:sz="0" w:space="0" w:color="auto"/>
                            <w:bottom w:val="none" w:sz="0" w:space="0" w:color="auto"/>
                            <w:right w:val="none" w:sz="0" w:space="0" w:color="auto"/>
                          </w:divBdr>
                          <w:divsChild>
                            <w:div w:id="1813325734">
                              <w:marLeft w:val="0"/>
                              <w:marRight w:val="0"/>
                              <w:marTop w:val="120"/>
                              <w:marBottom w:val="360"/>
                              <w:divBdr>
                                <w:top w:val="none" w:sz="0" w:space="0" w:color="auto"/>
                                <w:left w:val="none" w:sz="0" w:space="0" w:color="auto"/>
                                <w:bottom w:val="none" w:sz="0" w:space="0" w:color="auto"/>
                                <w:right w:val="none" w:sz="0" w:space="0" w:color="auto"/>
                              </w:divBdr>
                              <w:divsChild>
                                <w:div w:id="1841119149">
                                  <w:marLeft w:val="420"/>
                                  <w:marRight w:val="0"/>
                                  <w:marTop w:val="0"/>
                                  <w:marBottom w:val="0"/>
                                  <w:divBdr>
                                    <w:top w:val="none" w:sz="0" w:space="0" w:color="auto"/>
                                    <w:left w:val="none" w:sz="0" w:space="0" w:color="auto"/>
                                    <w:bottom w:val="none" w:sz="0" w:space="0" w:color="auto"/>
                                    <w:right w:val="none" w:sz="0" w:space="0" w:color="auto"/>
                                  </w:divBdr>
                                  <w:divsChild>
                                    <w:div w:id="9339059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794899">
      <w:bodyDiv w:val="1"/>
      <w:marLeft w:val="0"/>
      <w:marRight w:val="0"/>
      <w:marTop w:val="0"/>
      <w:marBottom w:val="0"/>
      <w:divBdr>
        <w:top w:val="none" w:sz="0" w:space="0" w:color="auto"/>
        <w:left w:val="none" w:sz="0" w:space="0" w:color="auto"/>
        <w:bottom w:val="none" w:sz="0" w:space="0" w:color="auto"/>
        <w:right w:val="none" w:sz="0" w:space="0" w:color="auto"/>
      </w:divBdr>
      <w:divsChild>
        <w:div w:id="990254658">
          <w:marLeft w:val="0"/>
          <w:marRight w:val="0"/>
          <w:marTop w:val="0"/>
          <w:marBottom w:val="0"/>
          <w:divBdr>
            <w:top w:val="none" w:sz="0" w:space="0" w:color="auto"/>
            <w:left w:val="none" w:sz="0" w:space="0" w:color="auto"/>
            <w:bottom w:val="none" w:sz="0" w:space="0" w:color="auto"/>
            <w:right w:val="none" w:sz="0" w:space="0" w:color="auto"/>
          </w:divBdr>
          <w:divsChild>
            <w:div w:id="984820704">
              <w:marLeft w:val="0"/>
              <w:marRight w:val="0"/>
              <w:marTop w:val="0"/>
              <w:marBottom w:val="0"/>
              <w:divBdr>
                <w:top w:val="none" w:sz="0" w:space="0" w:color="auto"/>
                <w:left w:val="none" w:sz="0" w:space="0" w:color="auto"/>
                <w:bottom w:val="none" w:sz="0" w:space="0" w:color="auto"/>
                <w:right w:val="none" w:sz="0" w:space="0" w:color="auto"/>
              </w:divBdr>
              <w:divsChild>
                <w:div w:id="9269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90988">
      <w:bodyDiv w:val="1"/>
      <w:marLeft w:val="0"/>
      <w:marRight w:val="0"/>
      <w:marTop w:val="0"/>
      <w:marBottom w:val="0"/>
      <w:divBdr>
        <w:top w:val="none" w:sz="0" w:space="0" w:color="auto"/>
        <w:left w:val="none" w:sz="0" w:space="0" w:color="auto"/>
        <w:bottom w:val="none" w:sz="0" w:space="0" w:color="auto"/>
        <w:right w:val="none" w:sz="0" w:space="0" w:color="auto"/>
      </w:divBdr>
      <w:divsChild>
        <w:div w:id="26489395">
          <w:marLeft w:val="0"/>
          <w:marRight w:val="1"/>
          <w:marTop w:val="0"/>
          <w:marBottom w:val="0"/>
          <w:divBdr>
            <w:top w:val="none" w:sz="0" w:space="0" w:color="auto"/>
            <w:left w:val="none" w:sz="0" w:space="0" w:color="auto"/>
            <w:bottom w:val="none" w:sz="0" w:space="0" w:color="auto"/>
            <w:right w:val="none" w:sz="0" w:space="0" w:color="auto"/>
          </w:divBdr>
          <w:divsChild>
            <w:div w:id="261575042">
              <w:marLeft w:val="0"/>
              <w:marRight w:val="0"/>
              <w:marTop w:val="0"/>
              <w:marBottom w:val="0"/>
              <w:divBdr>
                <w:top w:val="none" w:sz="0" w:space="0" w:color="auto"/>
                <w:left w:val="none" w:sz="0" w:space="0" w:color="auto"/>
                <w:bottom w:val="none" w:sz="0" w:space="0" w:color="auto"/>
                <w:right w:val="none" w:sz="0" w:space="0" w:color="auto"/>
              </w:divBdr>
              <w:divsChild>
                <w:div w:id="94791147">
                  <w:marLeft w:val="0"/>
                  <w:marRight w:val="1"/>
                  <w:marTop w:val="0"/>
                  <w:marBottom w:val="0"/>
                  <w:divBdr>
                    <w:top w:val="none" w:sz="0" w:space="0" w:color="auto"/>
                    <w:left w:val="none" w:sz="0" w:space="0" w:color="auto"/>
                    <w:bottom w:val="none" w:sz="0" w:space="0" w:color="auto"/>
                    <w:right w:val="none" w:sz="0" w:space="0" w:color="auto"/>
                  </w:divBdr>
                  <w:divsChild>
                    <w:div w:id="1505394624">
                      <w:marLeft w:val="0"/>
                      <w:marRight w:val="0"/>
                      <w:marTop w:val="0"/>
                      <w:marBottom w:val="0"/>
                      <w:divBdr>
                        <w:top w:val="none" w:sz="0" w:space="0" w:color="auto"/>
                        <w:left w:val="none" w:sz="0" w:space="0" w:color="auto"/>
                        <w:bottom w:val="none" w:sz="0" w:space="0" w:color="auto"/>
                        <w:right w:val="none" w:sz="0" w:space="0" w:color="auto"/>
                      </w:divBdr>
                      <w:divsChild>
                        <w:div w:id="157965638">
                          <w:marLeft w:val="0"/>
                          <w:marRight w:val="0"/>
                          <w:marTop w:val="0"/>
                          <w:marBottom w:val="0"/>
                          <w:divBdr>
                            <w:top w:val="none" w:sz="0" w:space="0" w:color="auto"/>
                            <w:left w:val="none" w:sz="0" w:space="0" w:color="auto"/>
                            <w:bottom w:val="none" w:sz="0" w:space="0" w:color="auto"/>
                            <w:right w:val="none" w:sz="0" w:space="0" w:color="auto"/>
                          </w:divBdr>
                          <w:divsChild>
                            <w:div w:id="1277441598">
                              <w:marLeft w:val="0"/>
                              <w:marRight w:val="0"/>
                              <w:marTop w:val="120"/>
                              <w:marBottom w:val="360"/>
                              <w:divBdr>
                                <w:top w:val="none" w:sz="0" w:space="0" w:color="auto"/>
                                <w:left w:val="none" w:sz="0" w:space="0" w:color="auto"/>
                                <w:bottom w:val="none" w:sz="0" w:space="0" w:color="auto"/>
                                <w:right w:val="none" w:sz="0" w:space="0" w:color="auto"/>
                              </w:divBdr>
                              <w:divsChild>
                                <w:div w:id="846871291">
                                  <w:marLeft w:val="420"/>
                                  <w:marRight w:val="0"/>
                                  <w:marTop w:val="0"/>
                                  <w:marBottom w:val="0"/>
                                  <w:divBdr>
                                    <w:top w:val="none" w:sz="0" w:space="0" w:color="auto"/>
                                    <w:left w:val="none" w:sz="0" w:space="0" w:color="auto"/>
                                    <w:bottom w:val="none" w:sz="0" w:space="0" w:color="auto"/>
                                    <w:right w:val="none" w:sz="0" w:space="0" w:color="auto"/>
                                  </w:divBdr>
                                  <w:divsChild>
                                    <w:div w:id="16527106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367967">
      <w:bodyDiv w:val="1"/>
      <w:marLeft w:val="0"/>
      <w:marRight w:val="0"/>
      <w:marTop w:val="0"/>
      <w:marBottom w:val="0"/>
      <w:divBdr>
        <w:top w:val="none" w:sz="0" w:space="0" w:color="auto"/>
        <w:left w:val="none" w:sz="0" w:space="0" w:color="auto"/>
        <w:bottom w:val="none" w:sz="0" w:space="0" w:color="auto"/>
        <w:right w:val="none" w:sz="0" w:space="0" w:color="auto"/>
      </w:divBdr>
      <w:divsChild>
        <w:div w:id="1408645470">
          <w:marLeft w:val="0"/>
          <w:marRight w:val="0"/>
          <w:marTop w:val="0"/>
          <w:marBottom w:val="0"/>
          <w:divBdr>
            <w:top w:val="none" w:sz="0" w:space="0" w:color="auto"/>
            <w:left w:val="none" w:sz="0" w:space="0" w:color="auto"/>
            <w:bottom w:val="none" w:sz="0" w:space="0" w:color="auto"/>
            <w:right w:val="none" w:sz="0" w:space="0" w:color="auto"/>
          </w:divBdr>
          <w:divsChild>
            <w:div w:id="1498038485">
              <w:marLeft w:val="0"/>
              <w:marRight w:val="0"/>
              <w:marTop w:val="0"/>
              <w:marBottom w:val="0"/>
              <w:divBdr>
                <w:top w:val="none" w:sz="0" w:space="0" w:color="auto"/>
                <w:left w:val="none" w:sz="0" w:space="0" w:color="auto"/>
                <w:bottom w:val="none" w:sz="0" w:space="0" w:color="auto"/>
                <w:right w:val="none" w:sz="0" w:space="0" w:color="auto"/>
              </w:divBdr>
              <w:divsChild>
                <w:div w:id="1701781155">
                  <w:marLeft w:val="0"/>
                  <w:marRight w:val="0"/>
                  <w:marTop w:val="0"/>
                  <w:marBottom w:val="0"/>
                  <w:divBdr>
                    <w:top w:val="none" w:sz="0" w:space="0" w:color="auto"/>
                    <w:left w:val="none" w:sz="0" w:space="0" w:color="auto"/>
                    <w:bottom w:val="none" w:sz="0" w:space="0" w:color="auto"/>
                    <w:right w:val="none" w:sz="0" w:space="0" w:color="auto"/>
                  </w:divBdr>
                  <w:divsChild>
                    <w:div w:id="760174858">
                      <w:marLeft w:val="0"/>
                      <w:marRight w:val="0"/>
                      <w:marTop w:val="0"/>
                      <w:marBottom w:val="0"/>
                      <w:divBdr>
                        <w:top w:val="none" w:sz="0" w:space="0" w:color="auto"/>
                        <w:left w:val="none" w:sz="0" w:space="0" w:color="auto"/>
                        <w:bottom w:val="none" w:sz="0" w:space="0" w:color="auto"/>
                        <w:right w:val="none" w:sz="0" w:space="0" w:color="auto"/>
                      </w:divBdr>
                      <w:divsChild>
                        <w:div w:id="177693324">
                          <w:marLeft w:val="0"/>
                          <w:marRight w:val="0"/>
                          <w:marTop w:val="0"/>
                          <w:marBottom w:val="0"/>
                          <w:divBdr>
                            <w:top w:val="none" w:sz="0" w:space="0" w:color="auto"/>
                            <w:left w:val="none" w:sz="0" w:space="0" w:color="auto"/>
                            <w:bottom w:val="none" w:sz="0" w:space="0" w:color="auto"/>
                            <w:right w:val="none" w:sz="0" w:space="0" w:color="auto"/>
                          </w:divBdr>
                          <w:divsChild>
                            <w:div w:id="299577905">
                              <w:marLeft w:val="0"/>
                              <w:marRight w:val="0"/>
                              <w:marTop w:val="0"/>
                              <w:marBottom w:val="0"/>
                              <w:divBdr>
                                <w:top w:val="none" w:sz="0" w:space="0" w:color="auto"/>
                                <w:left w:val="none" w:sz="0" w:space="0" w:color="auto"/>
                                <w:bottom w:val="none" w:sz="0" w:space="0" w:color="auto"/>
                                <w:right w:val="none" w:sz="0" w:space="0" w:color="auto"/>
                              </w:divBdr>
                              <w:divsChild>
                                <w:div w:id="1291519544">
                                  <w:marLeft w:val="0"/>
                                  <w:marRight w:val="0"/>
                                  <w:marTop w:val="0"/>
                                  <w:marBottom w:val="0"/>
                                  <w:divBdr>
                                    <w:top w:val="none" w:sz="0" w:space="0" w:color="auto"/>
                                    <w:left w:val="none" w:sz="0" w:space="0" w:color="auto"/>
                                    <w:bottom w:val="none" w:sz="0" w:space="0" w:color="auto"/>
                                    <w:right w:val="none" w:sz="0" w:space="0" w:color="auto"/>
                                  </w:divBdr>
                                  <w:divsChild>
                                    <w:div w:id="1418672180">
                                      <w:marLeft w:val="0"/>
                                      <w:marRight w:val="0"/>
                                      <w:marTop w:val="0"/>
                                      <w:marBottom w:val="0"/>
                                      <w:divBdr>
                                        <w:top w:val="none" w:sz="0" w:space="0" w:color="auto"/>
                                        <w:left w:val="none" w:sz="0" w:space="0" w:color="auto"/>
                                        <w:bottom w:val="none" w:sz="0" w:space="0" w:color="auto"/>
                                        <w:right w:val="none" w:sz="0" w:space="0" w:color="auto"/>
                                      </w:divBdr>
                                      <w:divsChild>
                                        <w:div w:id="19630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720843">
      <w:bodyDiv w:val="1"/>
      <w:marLeft w:val="0"/>
      <w:marRight w:val="0"/>
      <w:marTop w:val="0"/>
      <w:marBottom w:val="0"/>
      <w:divBdr>
        <w:top w:val="none" w:sz="0" w:space="0" w:color="auto"/>
        <w:left w:val="none" w:sz="0" w:space="0" w:color="auto"/>
        <w:bottom w:val="none" w:sz="0" w:space="0" w:color="auto"/>
        <w:right w:val="none" w:sz="0" w:space="0" w:color="auto"/>
      </w:divBdr>
      <w:divsChild>
        <w:div w:id="96368654">
          <w:marLeft w:val="0"/>
          <w:marRight w:val="0"/>
          <w:marTop w:val="0"/>
          <w:marBottom w:val="0"/>
          <w:divBdr>
            <w:top w:val="none" w:sz="0" w:space="0" w:color="auto"/>
            <w:left w:val="none" w:sz="0" w:space="0" w:color="auto"/>
            <w:bottom w:val="none" w:sz="0" w:space="0" w:color="auto"/>
            <w:right w:val="none" w:sz="0" w:space="0" w:color="auto"/>
          </w:divBdr>
          <w:divsChild>
            <w:div w:id="121385257">
              <w:marLeft w:val="0"/>
              <w:marRight w:val="0"/>
              <w:marTop w:val="0"/>
              <w:marBottom w:val="0"/>
              <w:divBdr>
                <w:top w:val="none" w:sz="0" w:space="0" w:color="auto"/>
                <w:left w:val="none" w:sz="0" w:space="0" w:color="auto"/>
                <w:bottom w:val="none" w:sz="0" w:space="0" w:color="auto"/>
                <w:right w:val="none" w:sz="0" w:space="0" w:color="auto"/>
              </w:divBdr>
              <w:divsChild>
                <w:div w:id="1232425253">
                  <w:marLeft w:val="0"/>
                  <w:marRight w:val="0"/>
                  <w:marTop w:val="0"/>
                  <w:marBottom w:val="0"/>
                  <w:divBdr>
                    <w:top w:val="none" w:sz="0" w:space="0" w:color="auto"/>
                    <w:left w:val="none" w:sz="0" w:space="0" w:color="auto"/>
                    <w:bottom w:val="none" w:sz="0" w:space="0" w:color="auto"/>
                    <w:right w:val="none" w:sz="0" w:space="0" w:color="auto"/>
                  </w:divBdr>
                  <w:divsChild>
                    <w:div w:id="1012953314">
                      <w:marLeft w:val="0"/>
                      <w:marRight w:val="0"/>
                      <w:marTop w:val="0"/>
                      <w:marBottom w:val="0"/>
                      <w:divBdr>
                        <w:top w:val="none" w:sz="0" w:space="0" w:color="auto"/>
                        <w:left w:val="none" w:sz="0" w:space="0" w:color="auto"/>
                        <w:bottom w:val="none" w:sz="0" w:space="0" w:color="auto"/>
                        <w:right w:val="none" w:sz="0" w:space="0" w:color="auto"/>
                      </w:divBdr>
                      <w:divsChild>
                        <w:div w:id="1578442575">
                          <w:marLeft w:val="0"/>
                          <w:marRight w:val="0"/>
                          <w:marTop w:val="0"/>
                          <w:marBottom w:val="0"/>
                          <w:divBdr>
                            <w:top w:val="none" w:sz="0" w:space="0" w:color="auto"/>
                            <w:left w:val="none" w:sz="0" w:space="0" w:color="auto"/>
                            <w:bottom w:val="none" w:sz="0" w:space="0" w:color="auto"/>
                            <w:right w:val="none" w:sz="0" w:space="0" w:color="auto"/>
                          </w:divBdr>
                          <w:divsChild>
                            <w:div w:id="1768965077">
                              <w:marLeft w:val="0"/>
                              <w:marRight w:val="0"/>
                              <w:marTop w:val="0"/>
                              <w:marBottom w:val="0"/>
                              <w:divBdr>
                                <w:top w:val="none" w:sz="0" w:space="0" w:color="auto"/>
                                <w:left w:val="none" w:sz="0" w:space="0" w:color="auto"/>
                                <w:bottom w:val="none" w:sz="0" w:space="0" w:color="auto"/>
                                <w:right w:val="none" w:sz="0" w:space="0" w:color="auto"/>
                              </w:divBdr>
                              <w:divsChild>
                                <w:div w:id="751312844">
                                  <w:marLeft w:val="0"/>
                                  <w:marRight w:val="0"/>
                                  <w:marTop w:val="0"/>
                                  <w:marBottom w:val="0"/>
                                  <w:divBdr>
                                    <w:top w:val="none" w:sz="0" w:space="0" w:color="auto"/>
                                    <w:left w:val="none" w:sz="0" w:space="0" w:color="auto"/>
                                    <w:bottom w:val="none" w:sz="0" w:space="0" w:color="auto"/>
                                    <w:right w:val="none" w:sz="0" w:space="0" w:color="auto"/>
                                  </w:divBdr>
                                  <w:divsChild>
                                    <w:div w:id="255409107">
                                      <w:marLeft w:val="0"/>
                                      <w:marRight w:val="0"/>
                                      <w:marTop w:val="0"/>
                                      <w:marBottom w:val="0"/>
                                      <w:divBdr>
                                        <w:top w:val="none" w:sz="0" w:space="0" w:color="auto"/>
                                        <w:left w:val="none" w:sz="0" w:space="0" w:color="auto"/>
                                        <w:bottom w:val="none" w:sz="0" w:space="0" w:color="auto"/>
                                        <w:right w:val="none" w:sz="0" w:space="0" w:color="auto"/>
                                      </w:divBdr>
                                      <w:divsChild>
                                        <w:div w:id="167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355350">
      <w:bodyDiv w:val="1"/>
      <w:marLeft w:val="0"/>
      <w:marRight w:val="0"/>
      <w:marTop w:val="0"/>
      <w:marBottom w:val="0"/>
      <w:divBdr>
        <w:top w:val="none" w:sz="0" w:space="0" w:color="auto"/>
        <w:left w:val="none" w:sz="0" w:space="0" w:color="auto"/>
        <w:bottom w:val="none" w:sz="0" w:space="0" w:color="auto"/>
        <w:right w:val="none" w:sz="0" w:space="0" w:color="auto"/>
      </w:divBdr>
    </w:div>
    <w:div w:id="2028367250">
      <w:bodyDiv w:val="1"/>
      <w:marLeft w:val="0"/>
      <w:marRight w:val="0"/>
      <w:marTop w:val="0"/>
      <w:marBottom w:val="0"/>
      <w:divBdr>
        <w:top w:val="none" w:sz="0" w:space="0" w:color="auto"/>
        <w:left w:val="none" w:sz="0" w:space="0" w:color="auto"/>
        <w:bottom w:val="none" w:sz="0" w:space="0" w:color="auto"/>
        <w:right w:val="none" w:sz="0" w:space="0" w:color="auto"/>
      </w:divBdr>
      <w:divsChild>
        <w:div w:id="266274766">
          <w:marLeft w:val="0"/>
          <w:marRight w:val="0"/>
          <w:marTop w:val="100"/>
          <w:marBottom w:val="15"/>
          <w:divBdr>
            <w:top w:val="none" w:sz="0" w:space="0" w:color="auto"/>
            <w:left w:val="none" w:sz="0" w:space="0" w:color="auto"/>
            <w:bottom w:val="none" w:sz="0" w:space="0" w:color="auto"/>
            <w:right w:val="none" w:sz="0" w:space="0" w:color="auto"/>
          </w:divBdr>
          <w:divsChild>
            <w:div w:id="1927179756">
              <w:marLeft w:val="0"/>
              <w:marRight w:val="0"/>
              <w:marTop w:val="100"/>
              <w:marBottom w:val="100"/>
              <w:divBdr>
                <w:top w:val="none" w:sz="0" w:space="0" w:color="auto"/>
                <w:left w:val="none" w:sz="0" w:space="0" w:color="auto"/>
                <w:bottom w:val="none" w:sz="0" w:space="0" w:color="auto"/>
                <w:right w:val="none" w:sz="0" w:space="0" w:color="auto"/>
              </w:divBdr>
              <w:divsChild>
                <w:div w:id="128254772">
                  <w:marLeft w:val="0"/>
                  <w:marRight w:val="0"/>
                  <w:marTop w:val="225"/>
                  <w:marBottom w:val="0"/>
                  <w:divBdr>
                    <w:top w:val="none" w:sz="0" w:space="0" w:color="auto"/>
                    <w:left w:val="none" w:sz="0" w:space="0" w:color="auto"/>
                    <w:bottom w:val="none" w:sz="0" w:space="0" w:color="auto"/>
                    <w:right w:val="none" w:sz="0" w:space="0" w:color="auto"/>
                  </w:divBdr>
                  <w:divsChild>
                    <w:div w:id="1561818601">
                      <w:marLeft w:val="0"/>
                      <w:marRight w:val="0"/>
                      <w:marTop w:val="0"/>
                      <w:marBottom w:val="0"/>
                      <w:divBdr>
                        <w:top w:val="none" w:sz="0" w:space="0" w:color="auto"/>
                        <w:left w:val="none" w:sz="0" w:space="0" w:color="auto"/>
                        <w:bottom w:val="none" w:sz="0" w:space="0" w:color="auto"/>
                        <w:right w:val="none" w:sz="0" w:space="0" w:color="auto"/>
                      </w:divBdr>
                      <w:divsChild>
                        <w:div w:id="1745252249">
                          <w:marLeft w:val="0"/>
                          <w:marRight w:val="0"/>
                          <w:marTop w:val="0"/>
                          <w:marBottom w:val="0"/>
                          <w:divBdr>
                            <w:top w:val="none" w:sz="0" w:space="0" w:color="auto"/>
                            <w:left w:val="none" w:sz="0" w:space="0" w:color="auto"/>
                            <w:bottom w:val="none" w:sz="0" w:space="0" w:color="auto"/>
                            <w:right w:val="none" w:sz="0" w:space="0" w:color="auto"/>
                          </w:divBdr>
                          <w:divsChild>
                            <w:div w:id="1523125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3240</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Curriculum Vitae</vt:lpstr>
    </vt:vector>
  </TitlesOfParts>
  <Company>Columbia University</Company>
  <LinksUpToDate>false</LinksUpToDate>
  <CharactersWithSpaces>22164</CharactersWithSpaces>
  <SharedDoc>false</SharedDoc>
  <HLinks>
    <vt:vector size="6" baseType="variant">
      <vt:variant>
        <vt:i4>7274598</vt:i4>
      </vt:variant>
      <vt:variant>
        <vt:i4>0</vt:i4>
      </vt:variant>
      <vt:variant>
        <vt:i4>0</vt:i4>
      </vt:variant>
      <vt:variant>
        <vt:i4>5</vt:i4>
      </vt:variant>
      <vt:variant>
        <vt:lpwstr>http://www.hindawi.com/GetArticle.aspx?doi=10.1155/2008/821529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vogeljon</dc:creator>
  <cp:lastModifiedBy>Vogel, Jon</cp:lastModifiedBy>
  <cp:revision>2</cp:revision>
  <cp:lastPrinted>2021-01-12T01:34:00Z</cp:lastPrinted>
  <dcterms:created xsi:type="dcterms:W3CDTF">2024-11-19T14:12:00Z</dcterms:created>
  <dcterms:modified xsi:type="dcterms:W3CDTF">2024-11-19T14:12:00Z</dcterms:modified>
</cp:coreProperties>
</file>